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B9" w:rsidRPr="006A48CC" w:rsidRDefault="005849B9" w:rsidP="005849B9">
      <w:pPr>
        <w:spacing w:line="360" w:lineRule="auto"/>
        <w:jc w:val="center"/>
        <w:rPr>
          <w:rFonts w:cs="Times New Roman"/>
          <w:b/>
          <w:sz w:val="56"/>
          <w:szCs w:val="56"/>
        </w:rPr>
      </w:pPr>
    </w:p>
    <w:p w:rsidR="005849B9" w:rsidRDefault="005849B9" w:rsidP="005849B9">
      <w:pPr>
        <w:spacing w:line="360" w:lineRule="auto"/>
        <w:jc w:val="center"/>
        <w:rPr>
          <w:rFonts w:cs="Times New Roman"/>
          <w:b/>
          <w:sz w:val="56"/>
          <w:szCs w:val="56"/>
        </w:rPr>
      </w:pPr>
    </w:p>
    <w:p w:rsidR="005849B9" w:rsidRDefault="005849B9" w:rsidP="005849B9">
      <w:pPr>
        <w:spacing w:line="360" w:lineRule="auto"/>
        <w:jc w:val="center"/>
        <w:rPr>
          <w:rFonts w:cs="Times New Roman"/>
          <w:b/>
          <w:sz w:val="56"/>
          <w:szCs w:val="56"/>
        </w:rPr>
      </w:pPr>
    </w:p>
    <w:p w:rsidR="005849B9" w:rsidRPr="006A48CC" w:rsidRDefault="005849B9" w:rsidP="005849B9">
      <w:pPr>
        <w:spacing w:line="360" w:lineRule="auto"/>
        <w:jc w:val="center"/>
        <w:rPr>
          <w:rFonts w:cs="Times New Roman"/>
          <w:b/>
          <w:sz w:val="56"/>
          <w:szCs w:val="56"/>
        </w:rPr>
      </w:pPr>
      <w:r w:rsidRPr="006A48CC">
        <w:rPr>
          <w:rFonts w:cs="Times New Roman"/>
          <w:b/>
          <w:sz w:val="56"/>
          <w:szCs w:val="56"/>
        </w:rPr>
        <w:t>Raport z ewaluacji programu Wychowawczo-Profilaktycznego</w:t>
      </w:r>
    </w:p>
    <w:p w:rsidR="005849B9" w:rsidRDefault="005849B9" w:rsidP="005849B9">
      <w:pPr>
        <w:spacing w:line="360" w:lineRule="auto"/>
        <w:jc w:val="center"/>
        <w:rPr>
          <w:rFonts w:cs="Times New Roman"/>
          <w:b/>
          <w:sz w:val="56"/>
          <w:szCs w:val="56"/>
        </w:rPr>
      </w:pPr>
      <w:r w:rsidRPr="006A48CC">
        <w:rPr>
          <w:rFonts w:cs="Times New Roman"/>
          <w:b/>
          <w:sz w:val="56"/>
          <w:szCs w:val="56"/>
        </w:rPr>
        <w:t xml:space="preserve">Społecznej Szkoły Podstawowej </w:t>
      </w:r>
    </w:p>
    <w:p w:rsidR="005849B9" w:rsidRDefault="005849B9" w:rsidP="005849B9">
      <w:pPr>
        <w:spacing w:line="360" w:lineRule="auto"/>
        <w:jc w:val="center"/>
        <w:rPr>
          <w:rFonts w:cs="Times New Roman"/>
          <w:b/>
          <w:sz w:val="56"/>
          <w:szCs w:val="56"/>
        </w:rPr>
      </w:pPr>
      <w:r w:rsidRPr="006A48CC">
        <w:rPr>
          <w:rFonts w:cs="Times New Roman"/>
          <w:b/>
          <w:sz w:val="56"/>
          <w:szCs w:val="56"/>
        </w:rPr>
        <w:t>im. Rady Europy w Lubinie</w:t>
      </w:r>
    </w:p>
    <w:p w:rsidR="005849B9" w:rsidRDefault="005849B9" w:rsidP="005849B9">
      <w:pPr>
        <w:spacing w:line="360" w:lineRule="auto"/>
        <w:jc w:val="center"/>
        <w:rPr>
          <w:rFonts w:cs="Times New Roman"/>
          <w:b/>
          <w:sz w:val="56"/>
          <w:szCs w:val="56"/>
        </w:rPr>
      </w:pPr>
    </w:p>
    <w:p w:rsidR="005849B9" w:rsidRDefault="005849B9" w:rsidP="005849B9">
      <w:pPr>
        <w:spacing w:line="360" w:lineRule="auto"/>
        <w:jc w:val="center"/>
        <w:rPr>
          <w:rFonts w:cs="Times New Roman"/>
          <w:b/>
          <w:sz w:val="56"/>
          <w:szCs w:val="56"/>
        </w:rPr>
      </w:pPr>
    </w:p>
    <w:p w:rsidR="005849B9" w:rsidRPr="006A48CC" w:rsidRDefault="005849B9" w:rsidP="005849B9">
      <w:pPr>
        <w:spacing w:line="360" w:lineRule="auto"/>
        <w:jc w:val="center"/>
        <w:rPr>
          <w:rFonts w:cs="Times New Roman"/>
          <w:b/>
          <w:sz w:val="56"/>
          <w:szCs w:val="56"/>
        </w:rPr>
      </w:pPr>
      <w:r>
        <w:rPr>
          <w:rFonts w:cs="Times New Roman"/>
          <w:b/>
          <w:sz w:val="56"/>
          <w:szCs w:val="56"/>
        </w:rPr>
        <w:t xml:space="preserve">26 sierpnia 2019 </w:t>
      </w:r>
    </w:p>
    <w:p w:rsidR="005849B9" w:rsidRPr="006A48CC" w:rsidRDefault="005849B9" w:rsidP="005849B9">
      <w:pPr>
        <w:spacing w:line="360" w:lineRule="auto"/>
        <w:jc w:val="center"/>
        <w:rPr>
          <w:rFonts w:cs="Times New Roman"/>
          <w:b/>
          <w:sz w:val="56"/>
          <w:szCs w:val="56"/>
        </w:rPr>
      </w:pPr>
    </w:p>
    <w:p w:rsidR="005849B9" w:rsidRPr="006A48CC" w:rsidRDefault="005849B9" w:rsidP="005849B9">
      <w:pPr>
        <w:spacing w:line="360" w:lineRule="auto"/>
        <w:jc w:val="center"/>
        <w:rPr>
          <w:rFonts w:cs="Times New Roman"/>
          <w:b/>
          <w:sz w:val="56"/>
          <w:szCs w:val="56"/>
        </w:rPr>
      </w:pPr>
    </w:p>
    <w:p w:rsidR="005849B9" w:rsidRDefault="005849B9" w:rsidP="005849B9">
      <w:pPr>
        <w:spacing w:line="200" w:lineRule="atLeast"/>
        <w:jc w:val="both"/>
        <w:rPr>
          <w:rFonts w:cs="Times New Roman"/>
          <w:b/>
        </w:rPr>
      </w:pPr>
      <w:r>
        <w:rPr>
          <w:rFonts w:cs="Times New Roman"/>
          <w:b/>
        </w:rPr>
        <w:lastRenderedPageBreak/>
        <w:t>I. Wprowadzenie</w:t>
      </w:r>
    </w:p>
    <w:p w:rsidR="005849B9" w:rsidRDefault="005849B9" w:rsidP="005849B9">
      <w:pPr>
        <w:spacing w:line="200" w:lineRule="atLeast"/>
        <w:jc w:val="both"/>
        <w:rPr>
          <w:rFonts w:cs="Times New Roman"/>
          <w:b/>
        </w:rPr>
      </w:pPr>
    </w:p>
    <w:p w:rsidR="005849B9" w:rsidRDefault="005849B9" w:rsidP="005849B9">
      <w:pPr>
        <w:spacing w:line="200" w:lineRule="atLeast"/>
        <w:jc w:val="both"/>
        <w:rPr>
          <w:rFonts w:cs="Times New Roman"/>
        </w:rPr>
      </w:pPr>
      <w:r>
        <w:rPr>
          <w:rFonts w:cs="Times New Roman"/>
        </w:rPr>
        <w:t xml:space="preserve">Zgodnie z rozporządzeniami Ministra Edukacji Narodowej w sprawie </w:t>
      </w:r>
      <w:r>
        <w:rPr>
          <w:rFonts w:eastAsia="TimesNewRoman" w:cs="TimesNewRoman"/>
        </w:rPr>
        <w:t xml:space="preserve">zakresu i form prowadzenia w szkołach i placówkach systemu oświaty działalności wychowawczej, edukacyjnej, informacyjnej i profilaktycznej w celu przeciwdziałania narkomanii (Dz.U. 2015 poz. 1249 z </w:t>
      </w:r>
      <w:proofErr w:type="spellStart"/>
      <w:r>
        <w:rPr>
          <w:rFonts w:eastAsia="TimesNewRoman" w:cs="TimesNewRoman"/>
        </w:rPr>
        <w:t>późn</w:t>
      </w:r>
      <w:proofErr w:type="spellEnd"/>
      <w:r>
        <w:rPr>
          <w:rFonts w:eastAsia="TimesNewRoman" w:cs="TimesNewRoman"/>
        </w:rPr>
        <w:t xml:space="preserve">. </w:t>
      </w:r>
      <w:r>
        <w:rPr>
          <w:rStyle w:val="Uwydatnienie"/>
          <w:rFonts w:eastAsia="TimesNewRoman" w:cs="TimesNewRoman"/>
          <w:i w:val="0"/>
          <w:iCs w:val="0"/>
        </w:rPr>
        <w:t>zm</w:t>
      </w:r>
      <w:r>
        <w:rPr>
          <w:rFonts w:eastAsia="TimesNewRoman" w:cs="TimesNewRoman"/>
        </w:rPr>
        <w:t xml:space="preserve">.) </w:t>
      </w:r>
      <w:r>
        <w:rPr>
          <w:rFonts w:cs="Times New Roman"/>
        </w:rPr>
        <w:t xml:space="preserve">oraz </w:t>
      </w:r>
      <w:r w:rsidR="00706461">
        <w:rPr>
          <w:rFonts w:cs="Times New Roman"/>
        </w:rPr>
        <w:t xml:space="preserve">zgodnie z </w:t>
      </w:r>
      <w:r>
        <w:rPr>
          <w:rFonts w:cs="Times New Roman"/>
        </w:rPr>
        <w:t>uchwałą Rady Pedagogicznej nr</w:t>
      </w:r>
      <w:r w:rsidR="00547396">
        <w:rPr>
          <w:rFonts w:cs="Times New Roman"/>
        </w:rPr>
        <w:t xml:space="preserve"> </w:t>
      </w:r>
      <w:r w:rsidR="00706461">
        <w:rPr>
          <w:rFonts w:cs="Times New Roman"/>
        </w:rPr>
        <w:t xml:space="preserve"> 22/06/2018 z 25.06.2018</w:t>
      </w:r>
      <w:r>
        <w:rPr>
          <w:rFonts w:cs="Times New Roman"/>
        </w:rPr>
        <w:t xml:space="preserve">  w Społecznej Szkole Podstawowej im. Rady Europy w Lubinie w okresie od 03.09.2018 do 30.05.2019 została przeprowadzona ewaluacja szkolnego Programu Wychowawczo- Profilaktycznego.</w:t>
      </w:r>
    </w:p>
    <w:p w:rsidR="005849B9" w:rsidRPr="005849B9" w:rsidRDefault="005849B9" w:rsidP="005849B9">
      <w:pPr>
        <w:spacing w:line="200" w:lineRule="atLeast"/>
        <w:jc w:val="both"/>
        <w:rPr>
          <w:rFonts w:cs="Times New Roman"/>
        </w:rPr>
      </w:pPr>
      <w:r w:rsidRPr="005849B9">
        <w:rPr>
          <w:rFonts w:cs="Times New Roman"/>
        </w:rPr>
        <w:t xml:space="preserve">Celem badania było : </w:t>
      </w:r>
    </w:p>
    <w:p w:rsidR="005849B9" w:rsidRPr="005849B9" w:rsidRDefault="005849B9" w:rsidP="005849B9">
      <w:pPr>
        <w:pStyle w:val="Akapitzlist1"/>
        <w:numPr>
          <w:ilvl w:val="0"/>
          <w:numId w:val="52"/>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Przeprowadzenie ewaluacji działań zrealizowanych w roku szkolnym 2017/2018.</w:t>
      </w:r>
    </w:p>
    <w:p w:rsidR="005849B9" w:rsidRPr="005849B9" w:rsidRDefault="005849B9" w:rsidP="005849B9">
      <w:pPr>
        <w:pStyle w:val="Akapitzlist1"/>
        <w:numPr>
          <w:ilvl w:val="0"/>
          <w:numId w:val="52"/>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Przeprowadzenie diagnozy środowiska szkolnego.</w:t>
      </w:r>
    </w:p>
    <w:p w:rsidR="005849B9" w:rsidRPr="005849B9" w:rsidRDefault="005849B9" w:rsidP="005849B9">
      <w:pPr>
        <w:pStyle w:val="Akapitzlist1"/>
        <w:numPr>
          <w:ilvl w:val="0"/>
          <w:numId w:val="52"/>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Aktualizacja Programu Wychowawczo-Profilaktycznego szkoły na rok szkolny 2018/2019.</w:t>
      </w:r>
    </w:p>
    <w:p w:rsidR="005849B9" w:rsidRPr="005849B9" w:rsidRDefault="005849B9" w:rsidP="005849B9">
      <w:pPr>
        <w:pStyle w:val="Akapitzlist1"/>
        <w:numPr>
          <w:ilvl w:val="0"/>
          <w:numId w:val="52"/>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Modyfikacja dotychczasowych narzędzi badawczych.</w:t>
      </w:r>
    </w:p>
    <w:p w:rsidR="005849B9" w:rsidRPr="005849B9" w:rsidRDefault="005849B9" w:rsidP="005849B9">
      <w:pPr>
        <w:pStyle w:val="Akapitzlist1"/>
        <w:numPr>
          <w:ilvl w:val="0"/>
          <w:numId w:val="52"/>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Opracowanie profilu absolwenta przyszłości we współpracy z Radą Rodziców i Radą Pedagogiczną. </w:t>
      </w:r>
    </w:p>
    <w:p w:rsidR="005849B9" w:rsidRPr="005849B9" w:rsidRDefault="005849B9" w:rsidP="005849B9">
      <w:pPr>
        <w:pStyle w:val="Akapitzlist1"/>
        <w:numPr>
          <w:ilvl w:val="0"/>
          <w:numId w:val="52"/>
        </w:numPr>
        <w:spacing w:line="200" w:lineRule="atLeast"/>
        <w:jc w:val="both"/>
        <w:rPr>
          <w:rFonts w:asciiTheme="minorHAnsi" w:hAnsiTheme="minorHAnsi"/>
          <w:sz w:val="22"/>
          <w:szCs w:val="22"/>
        </w:rPr>
      </w:pPr>
      <w:r w:rsidRPr="005849B9">
        <w:rPr>
          <w:rFonts w:asciiTheme="minorHAnsi" w:hAnsiTheme="minorHAnsi" w:cs="Times New Roman"/>
          <w:sz w:val="22"/>
          <w:szCs w:val="22"/>
        </w:rPr>
        <w:t xml:space="preserve">Zbadanie kompetencji  cyfrowych  uczniów, rodziców, nauczycieli oraz w jaki sposób korzystają oni z zasobów sieci. </w:t>
      </w:r>
    </w:p>
    <w:p w:rsidR="005849B9" w:rsidRPr="005849B9" w:rsidRDefault="005849B9" w:rsidP="005849B9">
      <w:pPr>
        <w:pStyle w:val="Akapitzlist1"/>
        <w:spacing w:line="200" w:lineRule="atLeast"/>
        <w:ind w:left="0"/>
        <w:jc w:val="both"/>
        <w:rPr>
          <w:rFonts w:asciiTheme="minorHAnsi" w:hAnsiTheme="minorHAnsi"/>
          <w:sz w:val="22"/>
          <w:szCs w:val="22"/>
        </w:rPr>
      </w:pPr>
    </w:p>
    <w:p w:rsidR="005849B9" w:rsidRPr="005849B9" w:rsidRDefault="005849B9" w:rsidP="005849B9">
      <w:pPr>
        <w:pStyle w:val="Akapitzlist1"/>
        <w:spacing w:line="200" w:lineRule="atLeast"/>
        <w:ind w:left="0"/>
        <w:jc w:val="both"/>
        <w:rPr>
          <w:rFonts w:asciiTheme="minorHAnsi" w:hAnsiTheme="minorHAnsi" w:cs="Times New Roman"/>
          <w:sz w:val="22"/>
          <w:szCs w:val="22"/>
        </w:rPr>
      </w:pPr>
      <w:r w:rsidRPr="005849B9">
        <w:rPr>
          <w:rFonts w:asciiTheme="minorHAnsi" w:hAnsiTheme="minorHAnsi" w:cs="Times New Roman"/>
          <w:b/>
          <w:sz w:val="22"/>
          <w:szCs w:val="22"/>
        </w:rPr>
        <w:t>II. Opis zastosowanej metodologii oraz źródła informacji wykorzystanych w badaniu</w:t>
      </w:r>
    </w:p>
    <w:p w:rsidR="005849B9" w:rsidRPr="005849B9" w:rsidRDefault="005849B9" w:rsidP="005849B9">
      <w:pPr>
        <w:spacing w:line="200" w:lineRule="atLeast"/>
        <w:jc w:val="both"/>
        <w:rPr>
          <w:rFonts w:cs="Times New Roman"/>
        </w:rPr>
      </w:pPr>
    </w:p>
    <w:p w:rsidR="005849B9" w:rsidRDefault="005849B9" w:rsidP="005849B9">
      <w:pPr>
        <w:spacing w:line="200" w:lineRule="atLeast"/>
        <w:jc w:val="both"/>
        <w:rPr>
          <w:rFonts w:cs="Times New Roman"/>
        </w:rPr>
      </w:pPr>
      <w:r>
        <w:rPr>
          <w:rFonts w:cs="Times New Roman"/>
        </w:rPr>
        <w:t xml:space="preserve">Badanie przeprowadzono za pomocą  anonimowych ankiet online skierowanych do uczniów klas 4-8 SSP i III SGJ,  rodziców oraz do nauczycieli uczących w placówce. Uczniowie klas 1-3 SSP  zostali przebadani za pomocą narzędzia miękkiego jakim był wywiad kierowany. </w:t>
      </w:r>
    </w:p>
    <w:p w:rsidR="005849B9" w:rsidRPr="005849B9" w:rsidRDefault="005849B9" w:rsidP="005849B9">
      <w:pPr>
        <w:spacing w:line="200" w:lineRule="atLeast"/>
        <w:jc w:val="both"/>
        <w:rPr>
          <w:b/>
        </w:rPr>
      </w:pPr>
      <w:r>
        <w:rPr>
          <w:rFonts w:cs="Times New Roman"/>
        </w:rPr>
        <w:t xml:space="preserve"> </w:t>
      </w:r>
      <w:r w:rsidRPr="005849B9">
        <w:rPr>
          <w:b/>
        </w:rPr>
        <w:t xml:space="preserve">Pytania do narzędzi badawczych  zostały sformułowane przez członków Zespołu w oparciu </w:t>
      </w:r>
    </w:p>
    <w:p w:rsidR="005849B9" w:rsidRPr="005849B9" w:rsidRDefault="005849B9" w:rsidP="005849B9">
      <w:pPr>
        <w:pStyle w:val="Nagwek1"/>
        <w:numPr>
          <w:ilvl w:val="0"/>
          <w:numId w:val="2"/>
        </w:numPr>
        <w:shd w:val="clear" w:color="auto" w:fill="FFFFFF"/>
        <w:spacing w:before="0" w:after="0" w:line="200" w:lineRule="atLeast"/>
        <w:ind w:left="0" w:firstLine="0"/>
        <w:jc w:val="both"/>
        <w:rPr>
          <w:rFonts w:asciiTheme="minorHAnsi" w:hAnsiTheme="minorHAnsi"/>
          <w:b w:val="0"/>
          <w:sz w:val="22"/>
          <w:szCs w:val="22"/>
          <w:lang w:val="pl-PL"/>
        </w:rPr>
      </w:pPr>
      <w:r w:rsidRPr="005849B9">
        <w:rPr>
          <w:rFonts w:asciiTheme="minorHAnsi" w:hAnsiTheme="minorHAnsi"/>
          <w:b w:val="0"/>
          <w:sz w:val="22"/>
          <w:szCs w:val="22"/>
          <w:lang w:val="pl-PL"/>
        </w:rPr>
        <w:t>o  posiadane materiały oraz  odbyte szkolenia, stosownie do zaleceń polityki oświatowej Ministerstwa Edukacji Narodowej na rok szkolny 2018/2019.</w:t>
      </w:r>
    </w:p>
    <w:p w:rsidR="005849B9" w:rsidRPr="005849B9" w:rsidRDefault="005849B9" w:rsidP="005849B9">
      <w:pPr>
        <w:pStyle w:val="Nagwek1"/>
        <w:numPr>
          <w:ilvl w:val="0"/>
          <w:numId w:val="2"/>
        </w:numPr>
        <w:shd w:val="clear" w:color="auto" w:fill="FFFFFF"/>
        <w:spacing w:before="0" w:after="0" w:line="200" w:lineRule="atLeast"/>
        <w:ind w:left="0" w:firstLine="0"/>
        <w:jc w:val="both"/>
        <w:rPr>
          <w:rFonts w:asciiTheme="minorHAnsi" w:hAnsiTheme="minorHAnsi"/>
          <w:b w:val="0"/>
          <w:sz w:val="22"/>
          <w:szCs w:val="22"/>
          <w:lang w:val="pl-PL"/>
        </w:rPr>
      </w:pPr>
      <w:r w:rsidRPr="005849B9">
        <w:rPr>
          <w:rFonts w:asciiTheme="minorHAnsi" w:hAnsiTheme="minorHAnsi"/>
          <w:b w:val="0"/>
          <w:sz w:val="22"/>
          <w:szCs w:val="22"/>
          <w:lang w:val="pl-PL"/>
        </w:rPr>
        <w:t xml:space="preserve">Zostały one  tak skonstruowane, aby adresaci byli w stanie udzielić odpowiedzi na konkretne, zrozumiale skonstruowane pytania. </w:t>
      </w:r>
    </w:p>
    <w:p w:rsidR="005849B9" w:rsidRPr="005849B9" w:rsidRDefault="005849B9" w:rsidP="005849B9">
      <w:pPr>
        <w:pStyle w:val="Nagwek1"/>
        <w:numPr>
          <w:ilvl w:val="0"/>
          <w:numId w:val="2"/>
        </w:numPr>
        <w:shd w:val="clear" w:color="auto" w:fill="FFFFFF"/>
        <w:spacing w:before="0" w:after="0" w:line="200" w:lineRule="atLeast"/>
        <w:ind w:left="0" w:firstLine="0"/>
        <w:jc w:val="both"/>
        <w:rPr>
          <w:rFonts w:asciiTheme="minorHAnsi" w:hAnsiTheme="minorHAnsi"/>
          <w:b w:val="0"/>
          <w:sz w:val="22"/>
          <w:szCs w:val="22"/>
          <w:lang w:val="pl-PL"/>
        </w:rPr>
      </w:pPr>
    </w:p>
    <w:p w:rsidR="005849B9" w:rsidRPr="005849B9" w:rsidRDefault="005849B9" w:rsidP="005849B9">
      <w:pPr>
        <w:pStyle w:val="Nagwek1"/>
        <w:numPr>
          <w:ilvl w:val="0"/>
          <w:numId w:val="2"/>
        </w:numPr>
        <w:shd w:val="clear" w:color="auto" w:fill="FFFFFF"/>
        <w:spacing w:before="0" w:after="0" w:line="200" w:lineRule="atLeast"/>
        <w:ind w:left="0" w:firstLine="0"/>
        <w:jc w:val="both"/>
        <w:rPr>
          <w:rFonts w:asciiTheme="minorHAnsi" w:hAnsiTheme="minorHAnsi"/>
          <w:sz w:val="22"/>
          <w:szCs w:val="22"/>
          <w:lang w:val="pl-PL"/>
        </w:rPr>
      </w:pPr>
      <w:r w:rsidRPr="005849B9">
        <w:rPr>
          <w:rFonts w:asciiTheme="minorHAnsi" w:hAnsiTheme="minorHAnsi"/>
          <w:b w:val="0"/>
          <w:sz w:val="22"/>
          <w:szCs w:val="22"/>
          <w:lang w:val="pl-PL"/>
        </w:rPr>
        <w:t>W celu zachowania jak najwyższej  rzetelności pozyskano także dodatkowe informacje poprzez</w:t>
      </w:r>
      <w:r w:rsidRPr="005849B9">
        <w:rPr>
          <w:rFonts w:asciiTheme="minorHAnsi" w:hAnsiTheme="minorHAnsi"/>
          <w:sz w:val="22"/>
          <w:szCs w:val="22"/>
          <w:lang w:val="pl-PL"/>
        </w:rPr>
        <w:t>:</w:t>
      </w:r>
    </w:p>
    <w:p w:rsidR="005849B9" w:rsidRPr="005849B9" w:rsidRDefault="005849B9" w:rsidP="005849B9">
      <w:pPr>
        <w:pStyle w:val="Akapitzlist1"/>
        <w:numPr>
          <w:ilvl w:val="0"/>
          <w:numId w:val="5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Warsztaty i debatę z Radą Pedagogiczną oraz  Radą Rodziców, w  celu wypracowania  sylwetki absolwenta przyszłości. </w:t>
      </w:r>
    </w:p>
    <w:p w:rsidR="005849B9" w:rsidRPr="005849B9" w:rsidRDefault="005849B9" w:rsidP="005849B9">
      <w:pPr>
        <w:pStyle w:val="Akapitzlist1"/>
        <w:numPr>
          <w:ilvl w:val="0"/>
          <w:numId w:val="5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Analizę :</w:t>
      </w:r>
    </w:p>
    <w:p w:rsidR="005849B9" w:rsidRPr="005849B9" w:rsidRDefault="005849B9" w:rsidP="005849B9">
      <w:pPr>
        <w:pStyle w:val="Akapitzlist1"/>
        <w:numPr>
          <w:ilvl w:val="0"/>
          <w:numId w:val="56"/>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sprawozdania z realizacji Programu Wychowawczo-Profilaktycznego za rok szkolny 2017/2018;</w:t>
      </w:r>
    </w:p>
    <w:p w:rsidR="005849B9" w:rsidRPr="005849B9" w:rsidRDefault="005849B9" w:rsidP="005849B9">
      <w:pPr>
        <w:pStyle w:val="Akapitzlist1"/>
        <w:numPr>
          <w:ilvl w:val="0"/>
          <w:numId w:val="56"/>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informacje pielęgniarki szkolnej dotyczące wad wzroku i postawy uczniów; </w:t>
      </w:r>
    </w:p>
    <w:p w:rsidR="005849B9" w:rsidRPr="005849B9" w:rsidRDefault="005849B9" w:rsidP="005849B9">
      <w:pPr>
        <w:pStyle w:val="Akapitzlist1"/>
        <w:numPr>
          <w:ilvl w:val="0"/>
          <w:numId w:val="5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Rozmowę ze szkolnym koordynatorem programu „Aktywna Tablica” oraz analizę jego sprawozdania za rok szkolny 2017/2018. </w:t>
      </w:r>
    </w:p>
    <w:p w:rsidR="005849B9" w:rsidRPr="005849B9" w:rsidRDefault="005849B9" w:rsidP="005849B9">
      <w:pPr>
        <w:pStyle w:val="Akapitzlist1"/>
        <w:numPr>
          <w:ilvl w:val="0"/>
          <w:numId w:val="55"/>
        </w:numPr>
        <w:spacing w:line="200" w:lineRule="atLeast"/>
        <w:rPr>
          <w:rFonts w:asciiTheme="minorHAnsi" w:hAnsiTheme="minorHAnsi" w:cs="Times New Roman"/>
          <w:sz w:val="22"/>
          <w:szCs w:val="22"/>
        </w:rPr>
      </w:pPr>
      <w:r w:rsidRPr="005849B9">
        <w:rPr>
          <w:rFonts w:asciiTheme="minorHAnsi" w:hAnsiTheme="minorHAnsi" w:cs="Times New Roman"/>
          <w:sz w:val="22"/>
          <w:szCs w:val="22"/>
        </w:rPr>
        <w:t>Rozmowy z opiekunami projektów  „</w:t>
      </w:r>
      <w:proofErr w:type="spellStart"/>
      <w:r w:rsidRPr="005849B9">
        <w:rPr>
          <w:rFonts w:asciiTheme="minorHAnsi" w:hAnsiTheme="minorHAnsi" w:cs="Times New Roman"/>
          <w:sz w:val="22"/>
          <w:szCs w:val="22"/>
        </w:rPr>
        <w:t>MegaMisja</w:t>
      </w:r>
      <w:proofErr w:type="spellEnd"/>
      <w:r w:rsidRPr="005849B9">
        <w:rPr>
          <w:rFonts w:asciiTheme="minorHAnsi" w:hAnsiTheme="minorHAnsi" w:cs="Times New Roman"/>
          <w:sz w:val="22"/>
          <w:szCs w:val="22"/>
        </w:rPr>
        <w:t>”,  „</w:t>
      </w:r>
      <w:proofErr w:type="spellStart"/>
      <w:r w:rsidRPr="005849B9">
        <w:rPr>
          <w:rFonts w:asciiTheme="minorHAnsi" w:hAnsiTheme="minorHAnsi" w:cs="Times New Roman"/>
          <w:sz w:val="22"/>
          <w:szCs w:val="22"/>
        </w:rPr>
        <w:t>Sieciaki</w:t>
      </w:r>
      <w:proofErr w:type="spellEnd"/>
      <w:r w:rsidRPr="005849B9">
        <w:rPr>
          <w:rFonts w:asciiTheme="minorHAnsi" w:hAnsiTheme="minorHAnsi" w:cs="Times New Roman"/>
          <w:sz w:val="22"/>
          <w:szCs w:val="22"/>
        </w:rPr>
        <w:t xml:space="preserve">”  oraz z nauczycielem informatyki/ edukacji informatycznej, jak również  analizę ich sprawozdań. </w:t>
      </w:r>
    </w:p>
    <w:p w:rsidR="005849B9" w:rsidRPr="005849B9" w:rsidRDefault="005849B9" w:rsidP="005849B9">
      <w:pPr>
        <w:pStyle w:val="Akapitzlist1"/>
        <w:numPr>
          <w:ilvl w:val="0"/>
          <w:numId w:val="55"/>
        </w:numPr>
        <w:spacing w:line="200" w:lineRule="atLeast"/>
        <w:rPr>
          <w:rFonts w:asciiTheme="minorHAnsi" w:hAnsiTheme="minorHAnsi" w:cs="Times New Roman"/>
          <w:sz w:val="22"/>
          <w:szCs w:val="22"/>
        </w:rPr>
      </w:pPr>
      <w:r w:rsidRPr="005849B9">
        <w:rPr>
          <w:rFonts w:asciiTheme="minorHAnsi" w:hAnsiTheme="minorHAnsi" w:cs="Times New Roman"/>
          <w:sz w:val="22"/>
          <w:szCs w:val="22"/>
        </w:rPr>
        <w:t xml:space="preserve">Analizę strony internetowej szkoły. </w:t>
      </w:r>
    </w:p>
    <w:p w:rsidR="005849B9" w:rsidRPr="005849B9" w:rsidRDefault="005849B9" w:rsidP="005849B9">
      <w:pPr>
        <w:pStyle w:val="Akapitzlist1"/>
        <w:numPr>
          <w:ilvl w:val="0"/>
          <w:numId w:val="5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Własne obserwacje członków Zespołu. </w:t>
      </w:r>
    </w:p>
    <w:p w:rsidR="005849B9" w:rsidRPr="005849B9" w:rsidRDefault="005849B9" w:rsidP="005849B9">
      <w:pPr>
        <w:pStyle w:val="Akapitzlist1"/>
        <w:spacing w:line="200" w:lineRule="atLeast"/>
        <w:ind w:left="0"/>
        <w:jc w:val="both"/>
        <w:rPr>
          <w:rFonts w:asciiTheme="minorHAnsi" w:hAnsiTheme="minorHAnsi" w:cs="Times New Roman"/>
          <w:sz w:val="22"/>
          <w:szCs w:val="22"/>
        </w:rPr>
      </w:pPr>
    </w:p>
    <w:p w:rsidR="005849B9" w:rsidRPr="005849B9" w:rsidRDefault="005849B9" w:rsidP="005849B9">
      <w:pPr>
        <w:spacing w:line="200" w:lineRule="atLeast"/>
        <w:jc w:val="both"/>
        <w:rPr>
          <w:rFonts w:cs="Times New Roman"/>
          <w:b/>
        </w:rPr>
      </w:pPr>
    </w:p>
    <w:p w:rsidR="005849B9" w:rsidRDefault="005849B9" w:rsidP="005849B9">
      <w:pPr>
        <w:spacing w:line="200" w:lineRule="atLeast"/>
        <w:jc w:val="both"/>
        <w:rPr>
          <w:rFonts w:cs="Times New Roman"/>
          <w:b/>
        </w:rPr>
      </w:pPr>
    </w:p>
    <w:p w:rsidR="005849B9" w:rsidRPr="005849B9" w:rsidRDefault="005849B9" w:rsidP="005849B9">
      <w:pPr>
        <w:spacing w:line="200" w:lineRule="atLeast"/>
        <w:jc w:val="both"/>
        <w:rPr>
          <w:rFonts w:cs="Times New Roman"/>
        </w:rPr>
      </w:pPr>
      <w:r w:rsidRPr="005849B9">
        <w:rPr>
          <w:rFonts w:cs="Times New Roman"/>
          <w:b/>
        </w:rPr>
        <w:lastRenderedPageBreak/>
        <w:t>III. Przebieg ewaluacji</w:t>
      </w:r>
    </w:p>
    <w:p w:rsidR="005849B9" w:rsidRPr="005849B9" w:rsidRDefault="005849B9" w:rsidP="005849B9">
      <w:pPr>
        <w:spacing w:line="200" w:lineRule="atLeast"/>
        <w:jc w:val="both"/>
        <w:rPr>
          <w:rFonts w:cs="Times New Roman"/>
        </w:rPr>
      </w:pPr>
      <w:r w:rsidRPr="005849B9">
        <w:rPr>
          <w:rFonts w:cs="Times New Roman"/>
        </w:rPr>
        <w:t xml:space="preserve">Prezentowany raport jest wynikiem badania wewnętrznego przeprowadzonego w Społecznej Szkole Podstawowej im. Rady Europy przez Zespół ewaluacyjny powołany w oparciu  o  rozporządzenia Ministra Edukacji Narodowej w sprawie </w:t>
      </w:r>
      <w:r w:rsidRPr="005849B9">
        <w:rPr>
          <w:rFonts w:eastAsia="TimesNewRoman" w:cs="TimesNewRoman"/>
        </w:rPr>
        <w:t xml:space="preserve">zakresu i form prowadzenia w szkołach i placówkach systemu oświaty działalności wychowawczej, edukacyjnej, informacyjnej i profilaktycznej w celu przeciwdziałania narkomanii (Dz.U. 2015 poz. 1249 z </w:t>
      </w:r>
      <w:proofErr w:type="spellStart"/>
      <w:r w:rsidRPr="005849B9">
        <w:rPr>
          <w:rFonts w:eastAsia="TimesNewRoman" w:cs="TimesNewRoman"/>
        </w:rPr>
        <w:t>późn</w:t>
      </w:r>
      <w:proofErr w:type="spellEnd"/>
      <w:r w:rsidRPr="005849B9">
        <w:rPr>
          <w:rFonts w:eastAsia="TimesNewRoman" w:cs="TimesNewRoman"/>
        </w:rPr>
        <w:t xml:space="preserve">. </w:t>
      </w:r>
      <w:r w:rsidRPr="005849B9">
        <w:rPr>
          <w:rStyle w:val="Uwydatnienie"/>
          <w:rFonts w:eastAsia="TimesNewRoman" w:cs="TimesNewRoman"/>
          <w:i w:val="0"/>
          <w:iCs w:val="0"/>
        </w:rPr>
        <w:t>zm</w:t>
      </w:r>
      <w:r w:rsidRPr="005849B9">
        <w:rPr>
          <w:rFonts w:eastAsia="TimesNewRoman" w:cs="TimesNewRoman"/>
        </w:rPr>
        <w:t>.)</w:t>
      </w:r>
      <w:r w:rsidRPr="005849B9">
        <w:rPr>
          <w:rFonts w:cs="Times New Roman"/>
        </w:rPr>
        <w:t xml:space="preserve"> oraz uchwał</w:t>
      </w:r>
      <w:r w:rsidR="00706461">
        <w:rPr>
          <w:rFonts w:cs="Times New Roman"/>
        </w:rPr>
        <w:t xml:space="preserve">ę </w:t>
      </w:r>
      <w:r w:rsidRPr="005849B9">
        <w:rPr>
          <w:rFonts w:cs="Times New Roman"/>
        </w:rPr>
        <w:t xml:space="preserve"> Rady Pedagogicznej </w:t>
      </w:r>
      <w:r w:rsidR="00706461">
        <w:rPr>
          <w:rFonts w:cs="Times New Roman"/>
        </w:rPr>
        <w:t xml:space="preserve">nr 22/06/2018 z 25.06.2018r. </w:t>
      </w:r>
    </w:p>
    <w:p w:rsidR="005849B9" w:rsidRPr="005849B9" w:rsidRDefault="005849B9" w:rsidP="005849B9">
      <w:pPr>
        <w:spacing w:line="200" w:lineRule="atLeast"/>
        <w:jc w:val="both"/>
        <w:rPr>
          <w:rFonts w:cs="Times New Roman"/>
        </w:rPr>
      </w:pPr>
      <w:r w:rsidRPr="005849B9">
        <w:rPr>
          <w:rFonts w:cs="Times New Roman"/>
        </w:rPr>
        <w:t xml:space="preserve"> Badanie wewnętrzne dotyczące szkolnego Programu Wychowawczo-Profilaktycznego polegało na  zaplanowanym oraz podporządkowanym określonym rygorom metodologicznym zbieraniu i przetwarzaniu danych dotyczących warunków, przebiegu, jak i skuteczności dotychczas podejmowanych działań.</w:t>
      </w:r>
      <w:bookmarkStart w:id="0" w:name="_GoBack"/>
      <w:bookmarkEnd w:id="0"/>
    </w:p>
    <w:p w:rsidR="005849B9" w:rsidRPr="005849B9" w:rsidRDefault="005849B9" w:rsidP="005849B9">
      <w:pPr>
        <w:spacing w:line="200" w:lineRule="atLeast"/>
        <w:jc w:val="both"/>
        <w:rPr>
          <w:rFonts w:cs="Times New Roman"/>
        </w:rPr>
      </w:pPr>
      <w:r w:rsidRPr="005849B9">
        <w:rPr>
          <w:rFonts w:cs="Times New Roman"/>
        </w:rPr>
        <w:t xml:space="preserve">Zespół pozyskiwał informacje, które były niezbędne do przeprowadzenia ewaluacji, z takich źródeł jak: </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ankiety skierowane do uczniów,  rodziców, nauczycieli, rozmowy z uczniami klas 1-3;</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informacje pielęgniarki szkolnej dotyczące wad wzroku i postawy uczniów;</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rozmowę  ze szkolnym koordynatorem  programu „Aktywna Tablica” wraz z analizą  sprawozdania;</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rozmowy  z koordynatorami projektów  „</w:t>
      </w:r>
      <w:proofErr w:type="spellStart"/>
      <w:r w:rsidRPr="005849B9">
        <w:rPr>
          <w:rFonts w:asciiTheme="minorHAnsi" w:hAnsiTheme="minorHAnsi" w:cs="Times New Roman"/>
          <w:sz w:val="22"/>
          <w:szCs w:val="22"/>
        </w:rPr>
        <w:t>MegaMisja</w:t>
      </w:r>
      <w:proofErr w:type="spellEnd"/>
      <w:r w:rsidRPr="005849B9">
        <w:rPr>
          <w:rFonts w:asciiTheme="minorHAnsi" w:hAnsiTheme="minorHAnsi" w:cs="Times New Roman"/>
          <w:sz w:val="22"/>
          <w:szCs w:val="22"/>
        </w:rPr>
        <w:t>”,  „</w:t>
      </w:r>
      <w:proofErr w:type="spellStart"/>
      <w:r w:rsidRPr="005849B9">
        <w:rPr>
          <w:rFonts w:asciiTheme="minorHAnsi" w:hAnsiTheme="minorHAnsi" w:cs="Times New Roman"/>
          <w:sz w:val="22"/>
          <w:szCs w:val="22"/>
        </w:rPr>
        <w:t>Sieciaki</w:t>
      </w:r>
      <w:proofErr w:type="spellEnd"/>
      <w:r w:rsidRPr="005849B9">
        <w:rPr>
          <w:rFonts w:asciiTheme="minorHAnsi" w:hAnsiTheme="minorHAnsi" w:cs="Times New Roman"/>
          <w:sz w:val="22"/>
          <w:szCs w:val="22"/>
        </w:rPr>
        <w:t>” wraz z analizą ich sprawozdań;</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rozmowy z nauczycielem informatyki/ edukacji informatycznej;</w:t>
      </w:r>
    </w:p>
    <w:p w:rsidR="005849B9" w:rsidRPr="005849B9" w:rsidRDefault="005849B9" w:rsidP="005849B9">
      <w:pPr>
        <w:pStyle w:val="Akapitzlist1"/>
        <w:numPr>
          <w:ilvl w:val="0"/>
          <w:numId w:val="28"/>
        </w:numPr>
        <w:tabs>
          <w:tab w:val="left" w:pos="0"/>
        </w:tabs>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analizę strony internetowej szkoły;</w:t>
      </w:r>
    </w:p>
    <w:p w:rsidR="005849B9" w:rsidRPr="005849B9" w:rsidRDefault="005849B9" w:rsidP="005849B9">
      <w:pPr>
        <w:pStyle w:val="Akapitzlist1"/>
        <w:numPr>
          <w:ilvl w:val="0"/>
          <w:numId w:val="28"/>
        </w:numPr>
        <w:tabs>
          <w:tab w:val="left" w:pos="0"/>
        </w:tabs>
        <w:spacing w:line="200" w:lineRule="atLeast"/>
        <w:rPr>
          <w:rFonts w:asciiTheme="minorHAnsi" w:hAnsiTheme="minorHAnsi" w:cs="Times New Roman"/>
          <w:b/>
          <w:sz w:val="22"/>
          <w:szCs w:val="22"/>
        </w:rPr>
      </w:pPr>
      <w:r w:rsidRPr="005849B9">
        <w:rPr>
          <w:rFonts w:asciiTheme="minorHAnsi" w:hAnsiTheme="minorHAnsi" w:cs="Times New Roman"/>
          <w:sz w:val="22"/>
          <w:szCs w:val="22"/>
        </w:rPr>
        <w:t>własne obserwacje członków Zespołu.</w:t>
      </w:r>
    </w:p>
    <w:p w:rsidR="005849B9" w:rsidRPr="005849B9" w:rsidRDefault="005849B9" w:rsidP="005849B9">
      <w:pPr>
        <w:spacing w:line="200" w:lineRule="atLeast"/>
        <w:jc w:val="both"/>
        <w:rPr>
          <w:rFonts w:cs="Times New Roman"/>
          <w:b/>
        </w:rPr>
      </w:pPr>
    </w:p>
    <w:p w:rsidR="005849B9" w:rsidRDefault="005849B9" w:rsidP="005849B9">
      <w:pPr>
        <w:spacing w:line="200" w:lineRule="atLeast"/>
        <w:jc w:val="both"/>
        <w:rPr>
          <w:rFonts w:cs="Times New Roman"/>
        </w:rPr>
      </w:pPr>
      <w:r>
        <w:rPr>
          <w:rFonts w:cs="Times New Roman"/>
        </w:rPr>
        <w:t>Zastosowanie różnorodnych metod badawczych pozwoliło na uzyskanie wyników o wysokim stopniu wiarygodności, na co miały wpływ także profesjonalne zaplanowanie działania i zastosowanie różnorodnych metod. Osoby prowadzące badania jako pracownicy Społecznej Szkoły Podstawowej im. Rady Europy  w Lubinie dołożyli ze swej strony wszelkich starań, aby zachować jak największy obiektywizm.</w:t>
      </w:r>
    </w:p>
    <w:p w:rsidR="005849B9" w:rsidRDefault="005849B9" w:rsidP="005849B9">
      <w:pPr>
        <w:spacing w:line="200" w:lineRule="atLeast"/>
        <w:jc w:val="both"/>
        <w:rPr>
          <w:rFonts w:cs="Times New Roman"/>
        </w:rPr>
      </w:pPr>
      <w:r>
        <w:rPr>
          <w:rFonts w:cs="Times New Roman"/>
        </w:rPr>
        <w:t>Badanie przeprowadził Zespół w składzie:</w:t>
      </w:r>
    </w:p>
    <w:p w:rsidR="005849B9" w:rsidRPr="005849B9" w:rsidRDefault="005849B9" w:rsidP="005849B9">
      <w:pPr>
        <w:pStyle w:val="Akapitzlist1"/>
        <w:numPr>
          <w:ilvl w:val="0"/>
          <w:numId w:val="4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Beata Petrykowska – wicedyrektor SSP,  nauczyciel języka niemieckiego – przewodnicząca Zespołu.</w:t>
      </w:r>
    </w:p>
    <w:p w:rsidR="005849B9" w:rsidRPr="005849B9" w:rsidRDefault="005849B9" w:rsidP="005849B9">
      <w:pPr>
        <w:pStyle w:val="Akapitzlist1"/>
        <w:numPr>
          <w:ilvl w:val="0"/>
          <w:numId w:val="4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Agata Betlej – pedagog, logopeda, (do 13.05.2019)  </w:t>
      </w:r>
    </w:p>
    <w:p w:rsidR="005849B9" w:rsidRPr="005849B9" w:rsidRDefault="005849B9" w:rsidP="005849B9">
      <w:pPr>
        <w:pStyle w:val="Akapitzlist1"/>
        <w:numPr>
          <w:ilvl w:val="0"/>
          <w:numId w:val="4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Katarzyna </w:t>
      </w:r>
      <w:proofErr w:type="spellStart"/>
      <w:r w:rsidRPr="005849B9">
        <w:rPr>
          <w:rFonts w:asciiTheme="minorHAnsi" w:hAnsiTheme="minorHAnsi" w:cs="Times New Roman"/>
          <w:sz w:val="22"/>
          <w:szCs w:val="22"/>
        </w:rPr>
        <w:t>Chwedoruk</w:t>
      </w:r>
      <w:proofErr w:type="spellEnd"/>
      <w:r w:rsidRPr="005849B9">
        <w:rPr>
          <w:rFonts w:asciiTheme="minorHAnsi" w:hAnsiTheme="minorHAnsi" w:cs="Times New Roman"/>
          <w:sz w:val="22"/>
          <w:szCs w:val="22"/>
        </w:rPr>
        <w:t xml:space="preserve"> – nauczyciel edukacji wczesnoszkolnej metodą pedagogiki M. Montessori, języka angielskiego</w:t>
      </w:r>
    </w:p>
    <w:p w:rsidR="005849B9" w:rsidRPr="005849B9" w:rsidRDefault="005849B9" w:rsidP="005849B9">
      <w:pPr>
        <w:pStyle w:val="Akapitzlist1"/>
        <w:numPr>
          <w:ilvl w:val="0"/>
          <w:numId w:val="4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Magdalena Łagun – nauczyciel języka polskiego,</w:t>
      </w:r>
    </w:p>
    <w:p w:rsidR="005849B9" w:rsidRPr="005849B9" w:rsidRDefault="005849B9" w:rsidP="005849B9">
      <w:pPr>
        <w:pStyle w:val="Akapitzlist1"/>
        <w:numPr>
          <w:ilvl w:val="0"/>
          <w:numId w:val="45"/>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Sylwia Murawska-</w:t>
      </w:r>
      <w:proofErr w:type="spellStart"/>
      <w:r w:rsidRPr="005849B9">
        <w:rPr>
          <w:rFonts w:asciiTheme="minorHAnsi" w:hAnsiTheme="minorHAnsi" w:cs="Times New Roman"/>
          <w:sz w:val="22"/>
          <w:szCs w:val="22"/>
        </w:rPr>
        <w:t>Wojtyna</w:t>
      </w:r>
      <w:proofErr w:type="spellEnd"/>
      <w:r w:rsidRPr="005849B9">
        <w:rPr>
          <w:rFonts w:asciiTheme="minorHAnsi" w:hAnsiTheme="minorHAnsi" w:cs="Times New Roman"/>
          <w:sz w:val="22"/>
          <w:szCs w:val="22"/>
        </w:rPr>
        <w:t xml:space="preserve"> – nauczyciel matematyki.</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rPr>
      </w:pPr>
      <w:r w:rsidRPr="005849B9">
        <w:rPr>
          <w:rFonts w:cs="Times New Roman"/>
        </w:rPr>
        <w:t xml:space="preserve">Praca Zespołu została podzielona na trzy etapy: </w:t>
      </w:r>
    </w:p>
    <w:p w:rsidR="005849B9" w:rsidRPr="005849B9" w:rsidRDefault="005849B9" w:rsidP="00EA060D">
      <w:pPr>
        <w:pStyle w:val="Akapitzlist1"/>
        <w:numPr>
          <w:ilvl w:val="0"/>
          <w:numId w:val="73"/>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Etap pierwszy obejmował okres od 03.09.2019 do 30.09.2019, w którym to Zespół:</w:t>
      </w:r>
    </w:p>
    <w:p w:rsidR="005849B9" w:rsidRPr="005849B9" w:rsidRDefault="005849B9" w:rsidP="005849B9">
      <w:pPr>
        <w:pStyle w:val="Akapitzlist1"/>
        <w:numPr>
          <w:ilvl w:val="0"/>
          <w:numId w:val="53"/>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przeprowadził ewaluacje działań zrealizowanych w roku szkolnym 2017/2018 wraz diagnozą środowiska szkolnego;</w:t>
      </w:r>
    </w:p>
    <w:p w:rsidR="005849B9" w:rsidRPr="005849B9" w:rsidRDefault="005849B9" w:rsidP="005849B9">
      <w:pPr>
        <w:pStyle w:val="Akapitzlist1"/>
        <w:numPr>
          <w:ilvl w:val="0"/>
          <w:numId w:val="53"/>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zaktualizował Program Wychowawczo-Profilaktycznego Szkoły na rok szkolny 2018/2019 oraz zmodyfikował dotychczasowo stosowane narzędzia badawcze.</w:t>
      </w:r>
    </w:p>
    <w:p w:rsidR="005849B9" w:rsidRPr="005849B9" w:rsidRDefault="005849B9" w:rsidP="005849B9">
      <w:pPr>
        <w:pStyle w:val="Akapitzlist1"/>
        <w:spacing w:line="200" w:lineRule="atLeast"/>
        <w:ind w:left="0"/>
        <w:jc w:val="both"/>
        <w:rPr>
          <w:rFonts w:asciiTheme="minorHAnsi" w:hAnsiTheme="minorHAnsi" w:cs="Times New Roman"/>
          <w:sz w:val="22"/>
          <w:szCs w:val="22"/>
        </w:rPr>
      </w:pPr>
      <w:r w:rsidRPr="005849B9">
        <w:rPr>
          <w:rFonts w:asciiTheme="minorHAnsi" w:hAnsiTheme="minorHAnsi" w:cs="Times New Roman"/>
          <w:sz w:val="22"/>
          <w:szCs w:val="22"/>
        </w:rPr>
        <w:t xml:space="preserve"> </w:t>
      </w:r>
    </w:p>
    <w:p w:rsidR="005849B9" w:rsidRPr="005849B9" w:rsidRDefault="005849B9" w:rsidP="00EA060D">
      <w:pPr>
        <w:widowControl w:val="0"/>
        <w:numPr>
          <w:ilvl w:val="0"/>
          <w:numId w:val="73"/>
        </w:numPr>
        <w:suppressAutoHyphens/>
        <w:spacing w:after="0" w:line="200" w:lineRule="atLeast"/>
        <w:jc w:val="both"/>
        <w:rPr>
          <w:rFonts w:cs="Times New Roman"/>
        </w:rPr>
      </w:pPr>
      <w:r w:rsidRPr="005849B9">
        <w:rPr>
          <w:rFonts w:cs="Times New Roman"/>
        </w:rPr>
        <w:t>Etap drugi obejmował okres od 01.12.2018 do 26.03.2019. Zespół poszukiwał odpowiedzi na dwa kluczowe pytania</w:t>
      </w:r>
    </w:p>
    <w:p w:rsidR="005849B9" w:rsidRPr="005849B9" w:rsidRDefault="005849B9" w:rsidP="005849B9">
      <w:pPr>
        <w:pStyle w:val="Akapitzlist1"/>
        <w:numPr>
          <w:ilvl w:val="0"/>
          <w:numId w:val="46"/>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lastRenderedPageBreak/>
        <w:t xml:space="preserve">Jaka jest obecna wiedza o pokoleniu  Y i  Z wśród nauczycieli i rodziców? </w:t>
      </w:r>
    </w:p>
    <w:p w:rsidR="005849B9" w:rsidRPr="005849B9" w:rsidRDefault="005849B9" w:rsidP="005849B9">
      <w:pPr>
        <w:pStyle w:val="Akapitzlist1"/>
        <w:numPr>
          <w:ilvl w:val="0"/>
          <w:numId w:val="46"/>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W jakie umiejętności powinien być wyposażony absolwent współczesnej szkoły?  </w:t>
      </w:r>
    </w:p>
    <w:p w:rsidR="005849B9" w:rsidRPr="005849B9" w:rsidRDefault="005849B9" w:rsidP="005849B9">
      <w:pPr>
        <w:pStyle w:val="Akapitzlist1"/>
        <w:spacing w:line="200" w:lineRule="atLeast"/>
        <w:ind w:left="0"/>
        <w:jc w:val="both"/>
        <w:rPr>
          <w:rFonts w:asciiTheme="minorHAnsi" w:hAnsiTheme="minorHAnsi" w:cs="Times New Roman"/>
          <w:sz w:val="22"/>
          <w:szCs w:val="22"/>
        </w:rPr>
      </w:pPr>
    </w:p>
    <w:p w:rsidR="005849B9" w:rsidRPr="005849B9" w:rsidRDefault="005849B9" w:rsidP="005849B9">
      <w:pPr>
        <w:pStyle w:val="Akapitzlist1"/>
        <w:spacing w:line="200" w:lineRule="atLeast"/>
        <w:ind w:left="0"/>
        <w:jc w:val="both"/>
        <w:rPr>
          <w:rFonts w:asciiTheme="minorHAnsi" w:hAnsiTheme="minorHAnsi" w:cs="Times New Roman"/>
          <w:sz w:val="22"/>
          <w:szCs w:val="22"/>
        </w:rPr>
      </w:pPr>
      <w:r w:rsidRPr="005849B9">
        <w:rPr>
          <w:rFonts w:asciiTheme="minorHAnsi" w:hAnsiTheme="minorHAnsi" w:cs="Times New Roman"/>
          <w:sz w:val="22"/>
          <w:szCs w:val="22"/>
        </w:rPr>
        <w:t>W tym celu zostały przygotowane i przeprowadzone  warsztaty dla Rady Pedagogicznej i Rady Rodziców, które wypracowały sylwetkę „Absolwenta przyszłości Społecznej Szkoły Podstawowej im. Rady Europy w Lubinie”.</w:t>
      </w:r>
    </w:p>
    <w:p w:rsidR="005849B9" w:rsidRPr="005849B9" w:rsidRDefault="005849B9" w:rsidP="00EA060D">
      <w:pPr>
        <w:widowControl w:val="0"/>
        <w:numPr>
          <w:ilvl w:val="0"/>
          <w:numId w:val="73"/>
        </w:numPr>
        <w:suppressAutoHyphens/>
        <w:spacing w:after="0" w:line="200" w:lineRule="atLeast"/>
        <w:jc w:val="both"/>
        <w:rPr>
          <w:rFonts w:cs="Times New Roman"/>
        </w:rPr>
      </w:pPr>
      <w:r w:rsidRPr="005849B9">
        <w:rPr>
          <w:rFonts w:cs="Times New Roman"/>
        </w:rPr>
        <w:t xml:space="preserve">Etap trzeci obejmował okres od 15.03.2019 do 30.05.2019. Tym razem Zespół poszukiwał odpowiedzi na dwa kolejne pytania kluczowe: </w:t>
      </w:r>
    </w:p>
    <w:p w:rsidR="005849B9" w:rsidRPr="005849B9" w:rsidRDefault="005849B9" w:rsidP="005849B9">
      <w:pPr>
        <w:pStyle w:val="Akapitzlist1"/>
        <w:numPr>
          <w:ilvl w:val="1"/>
          <w:numId w:val="46"/>
        </w:numPr>
        <w:spacing w:line="200" w:lineRule="atLeast"/>
        <w:rPr>
          <w:rFonts w:asciiTheme="minorHAnsi" w:hAnsiTheme="minorHAnsi" w:cs="Times New Roman"/>
          <w:sz w:val="22"/>
          <w:szCs w:val="22"/>
        </w:rPr>
      </w:pPr>
      <w:r w:rsidRPr="005849B9">
        <w:rPr>
          <w:rFonts w:asciiTheme="minorHAnsi" w:hAnsiTheme="minorHAnsi" w:cs="Times New Roman"/>
          <w:sz w:val="22"/>
          <w:szCs w:val="22"/>
        </w:rPr>
        <w:t xml:space="preserve">Jaki jest poziom wiedzy uczniów, rodziców,  nauczycieli na temat kompetencji cyfrowych oraz korzystania z zasobów w sieci? </w:t>
      </w:r>
    </w:p>
    <w:p w:rsidR="005849B9" w:rsidRPr="005849B9" w:rsidRDefault="005849B9" w:rsidP="005849B9">
      <w:pPr>
        <w:pStyle w:val="Akapitzlist1"/>
        <w:numPr>
          <w:ilvl w:val="1"/>
          <w:numId w:val="46"/>
        </w:numPr>
        <w:spacing w:line="200" w:lineRule="atLeast"/>
        <w:rPr>
          <w:rFonts w:asciiTheme="minorHAnsi" w:hAnsiTheme="minorHAnsi" w:cs="Times New Roman"/>
          <w:sz w:val="22"/>
          <w:szCs w:val="22"/>
        </w:rPr>
      </w:pPr>
      <w:r w:rsidRPr="005849B9">
        <w:rPr>
          <w:rFonts w:asciiTheme="minorHAnsi" w:hAnsiTheme="minorHAnsi" w:cs="Times New Roman"/>
          <w:sz w:val="22"/>
          <w:szCs w:val="22"/>
        </w:rPr>
        <w:t>Jak wiedza o kompetencjach cyfrowych i korzystaniu z zasobów w sieci przekłada się na życie codzienne uczniów, rodziców i nauczycieli?</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b/>
          <w:bCs/>
        </w:rPr>
      </w:pPr>
      <w:r w:rsidRPr="005849B9">
        <w:rPr>
          <w:rFonts w:cs="Times New Roman"/>
          <w:b/>
          <w:bCs/>
        </w:rPr>
        <w:t xml:space="preserve">III.I.   Ewaluacja dotycząca Programu Wychowawczo – Profilaktycznego </w:t>
      </w:r>
    </w:p>
    <w:p w:rsidR="005849B9" w:rsidRPr="005849B9" w:rsidRDefault="005849B9" w:rsidP="005849B9">
      <w:pPr>
        <w:spacing w:line="200" w:lineRule="atLeast"/>
        <w:jc w:val="both"/>
        <w:rPr>
          <w:rFonts w:cs="Times New Roman"/>
        </w:rPr>
      </w:pPr>
      <w:r w:rsidRPr="005849B9">
        <w:rPr>
          <w:rFonts w:cs="Times New Roman"/>
        </w:rPr>
        <w:t xml:space="preserve">We wrześniu 2018 zostało przeprowadzone pierwsze badanie ankietowe, którego celem było zebranie informacji niezbędnych do modyfikacji szkolnego Programu Wychowawczo-Profilaktycznego na rok szkolny 2018/2019. Wśród uczniów klas 1-3 SSP zostały przeprowadzone wywiady kierowane. </w:t>
      </w:r>
    </w:p>
    <w:p w:rsidR="005849B9" w:rsidRPr="005849B9" w:rsidRDefault="005849B9" w:rsidP="005849B9">
      <w:pPr>
        <w:spacing w:line="200" w:lineRule="atLeast"/>
        <w:jc w:val="both"/>
        <w:rPr>
          <w:rFonts w:cs="Times New Roman"/>
        </w:rPr>
      </w:pPr>
      <w:r w:rsidRPr="005849B9">
        <w:rPr>
          <w:rFonts w:cs="Times New Roman"/>
        </w:rPr>
        <w:t xml:space="preserve">W badaniach skierowanych do: </w:t>
      </w:r>
    </w:p>
    <w:p w:rsidR="005849B9" w:rsidRPr="005849B9" w:rsidRDefault="005849B9" w:rsidP="005849B9">
      <w:pPr>
        <w:pStyle w:val="Akapitzlist1"/>
        <w:numPr>
          <w:ilvl w:val="0"/>
          <w:numId w:val="43"/>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uczniów: </w:t>
      </w:r>
    </w:p>
    <w:p w:rsidR="005849B9" w:rsidRPr="005849B9" w:rsidRDefault="005849B9" w:rsidP="005849B9">
      <w:pPr>
        <w:pStyle w:val="Akapitzlist1"/>
        <w:numPr>
          <w:ilvl w:val="0"/>
          <w:numId w:val="30"/>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1-3 wzięło udział 82 uczniów, 100%  tych uczniów;</w:t>
      </w:r>
    </w:p>
    <w:p w:rsidR="005849B9" w:rsidRPr="005849B9" w:rsidRDefault="005849B9" w:rsidP="005849B9">
      <w:pPr>
        <w:pStyle w:val="Akapitzlist1"/>
        <w:numPr>
          <w:ilvl w:val="0"/>
          <w:numId w:val="30"/>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4-6  SSP udział wzięło 102 respondentów co stanowi  86%;</w:t>
      </w:r>
    </w:p>
    <w:p w:rsidR="005849B9" w:rsidRPr="005849B9" w:rsidRDefault="005849B9" w:rsidP="005849B9">
      <w:pPr>
        <w:pStyle w:val="Akapitzlist1"/>
        <w:numPr>
          <w:ilvl w:val="0"/>
          <w:numId w:val="30"/>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7-8 SSP i III gimnazjum udział wzięło 73 respondentów co stanowi 85% wszystkich uczniów;</w:t>
      </w:r>
    </w:p>
    <w:p w:rsidR="005849B9" w:rsidRPr="005849B9" w:rsidRDefault="005849B9" w:rsidP="005849B9">
      <w:pPr>
        <w:pStyle w:val="Akapitzlist1"/>
        <w:numPr>
          <w:ilvl w:val="0"/>
          <w:numId w:val="44"/>
        </w:numPr>
        <w:tabs>
          <w:tab w:val="left" w:pos="284"/>
        </w:tabs>
        <w:spacing w:line="200" w:lineRule="atLeast"/>
        <w:ind w:left="426" w:hanging="426"/>
        <w:jc w:val="both"/>
        <w:rPr>
          <w:rFonts w:asciiTheme="minorHAnsi" w:hAnsiTheme="minorHAnsi" w:cs="Times New Roman"/>
          <w:sz w:val="22"/>
          <w:szCs w:val="22"/>
        </w:rPr>
      </w:pPr>
      <w:r w:rsidRPr="005849B9">
        <w:rPr>
          <w:rFonts w:asciiTheme="minorHAnsi" w:hAnsiTheme="minorHAnsi" w:cs="Times New Roman"/>
          <w:sz w:val="22"/>
          <w:szCs w:val="22"/>
        </w:rPr>
        <w:t xml:space="preserve"> rodziców</w:t>
      </w:r>
    </w:p>
    <w:p w:rsidR="005849B9" w:rsidRPr="005849B9" w:rsidRDefault="005849B9" w:rsidP="005849B9">
      <w:pPr>
        <w:pStyle w:val="Akapitzlist1"/>
        <w:numPr>
          <w:ilvl w:val="0"/>
          <w:numId w:val="29"/>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1 SSP  udział wzięło 20   respondentów co stanowi 49 % wszystkich rodziców klas pierwszych SSP;</w:t>
      </w:r>
    </w:p>
    <w:p w:rsidR="005849B9" w:rsidRPr="005849B9" w:rsidRDefault="005849B9" w:rsidP="005849B9">
      <w:pPr>
        <w:pStyle w:val="Akapitzlist1"/>
        <w:numPr>
          <w:ilvl w:val="0"/>
          <w:numId w:val="29"/>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2-3 SSP udział wzięło 11   respondentów co stanowi 24 % wszystkich rodziców klas drugich i trzecich SSP;</w:t>
      </w:r>
    </w:p>
    <w:p w:rsidR="005849B9" w:rsidRPr="005849B9" w:rsidRDefault="005849B9" w:rsidP="005849B9">
      <w:pPr>
        <w:pStyle w:val="Akapitzlist1"/>
        <w:numPr>
          <w:ilvl w:val="0"/>
          <w:numId w:val="29"/>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klas 4-6 SSP udział wzięło 18   respondentów co stanowi 15 % wszystkich rodziców klas czwartych, piątych oraz szóstych SSP; </w:t>
      </w:r>
    </w:p>
    <w:p w:rsidR="005849B9" w:rsidRPr="005849B9" w:rsidRDefault="005849B9" w:rsidP="005849B9">
      <w:pPr>
        <w:pStyle w:val="Akapitzlist1"/>
        <w:numPr>
          <w:ilvl w:val="0"/>
          <w:numId w:val="29"/>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klas 7-8 SSP i III gimnazjum udział wzięło 18 respondentów co stanowi 18 % wszystkich rodziców klas siódmych, ósmych SSP oraz trzecich gimnazjum.</w:t>
      </w:r>
    </w:p>
    <w:p w:rsidR="005849B9" w:rsidRDefault="005849B9" w:rsidP="005849B9">
      <w:pPr>
        <w:pStyle w:val="Akapitzlist1"/>
        <w:spacing w:line="200" w:lineRule="atLeast"/>
        <w:ind w:left="0"/>
        <w:jc w:val="both"/>
        <w:rPr>
          <w:rFonts w:asciiTheme="minorHAnsi" w:hAnsiTheme="minorHAnsi" w:cs="Times New Roman"/>
          <w:sz w:val="22"/>
          <w:szCs w:val="22"/>
        </w:rPr>
      </w:pPr>
    </w:p>
    <w:p w:rsidR="005849B9" w:rsidRPr="005849B9" w:rsidRDefault="005849B9" w:rsidP="005849B9">
      <w:pPr>
        <w:pStyle w:val="Akapitzlist1"/>
        <w:spacing w:line="200" w:lineRule="atLeast"/>
        <w:ind w:left="0"/>
        <w:jc w:val="both"/>
        <w:rPr>
          <w:rFonts w:asciiTheme="minorHAnsi" w:hAnsiTheme="minorHAnsi" w:cs="Times New Roman"/>
          <w:sz w:val="22"/>
          <w:szCs w:val="22"/>
        </w:rPr>
      </w:pPr>
      <w:r w:rsidRPr="005849B9">
        <w:rPr>
          <w:rFonts w:asciiTheme="minorHAnsi" w:hAnsiTheme="minorHAnsi" w:cs="Times New Roman"/>
          <w:sz w:val="22"/>
          <w:szCs w:val="22"/>
        </w:rPr>
        <w:t>Łącznie w badaniu wzięło 67 rodziców, których dzieci uczęszczają do Społecznej Szkoły Podstawowej im. Rady Europy w Lubinie. Należy podkreślić fakt, że część rodziców (rodzin), która ma w placówce dwoje lub troje dzieci wypełniała tylko jedną ankietę.</w:t>
      </w:r>
    </w:p>
    <w:p w:rsidR="005849B9" w:rsidRPr="005849B9" w:rsidRDefault="005849B9" w:rsidP="005849B9">
      <w:pPr>
        <w:pStyle w:val="Akapitzlist1"/>
        <w:spacing w:line="200" w:lineRule="atLeast"/>
        <w:ind w:left="0"/>
        <w:jc w:val="both"/>
        <w:rPr>
          <w:rFonts w:asciiTheme="minorHAnsi" w:hAnsiTheme="minorHAnsi" w:cs="Times New Roman"/>
          <w:sz w:val="22"/>
          <w:szCs w:val="22"/>
        </w:rPr>
      </w:pPr>
    </w:p>
    <w:p w:rsidR="005849B9" w:rsidRPr="005849B9" w:rsidRDefault="005849B9" w:rsidP="005849B9">
      <w:pPr>
        <w:spacing w:line="200" w:lineRule="atLeast"/>
        <w:jc w:val="both"/>
        <w:rPr>
          <w:rFonts w:cs="Times New Roman"/>
        </w:rPr>
      </w:pPr>
      <w:r w:rsidRPr="005849B9">
        <w:rPr>
          <w:rFonts w:cs="Times New Roman"/>
        </w:rPr>
        <w:t xml:space="preserve">W badaniu udział wzięło również  24  nauczycieli (72% ogółu). </w:t>
      </w:r>
    </w:p>
    <w:p w:rsidR="005849B9" w:rsidRPr="005849B9" w:rsidRDefault="005849B9" w:rsidP="005849B9">
      <w:pPr>
        <w:pStyle w:val="Standard"/>
        <w:jc w:val="center"/>
        <w:rPr>
          <w:rFonts w:asciiTheme="minorHAnsi" w:hAnsiTheme="minorHAnsi"/>
          <w:b/>
          <w:bCs/>
          <w:sz w:val="22"/>
          <w:szCs w:val="22"/>
        </w:rPr>
      </w:pPr>
      <w:r w:rsidRPr="005849B9">
        <w:rPr>
          <w:rFonts w:asciiTheme="minorHAnsi" w:hAnsiTheme="minorHAnsi"/>
          <w:b/>
          <w:bCs/>
          <w:sz w:val="22"/>
          <w:szCs w:val="22"/>
        </w:rPr>
        <w:t>Analiza ankiety dla rodziców uczniów klas 1 SSP</w:t>
      </w:r>
    </w:p>
    <w:p w:rsidR="005849B9" w:rsidRPr="005849B9" w:rsidRDefault="005849B9" w:rsidP="005849B9">
      <w:pPr>
        <w:pStyle w:val="Standard"/>
        <w:jc w:val="center"/>
        <w:rPr>
          <w:rFonts w:asciiTheme="minorHAnsi" w:hAnsiTheme="minorHAnsi"/>
          <w:b/>
          <w:bCs/>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W ankiecie przeprowadzonej we wrześniu 2018r. udział wzięło 2</w:t>
      </w:r>
      <w:r w:rsidRPr="005849B9">
        <w:rPr>
          <w:rFonts w:asciiTheme="minorHAnsi" w:hAnsiTheme="minorHAnsi"/>
          <w:color w:val="000000"/>
          <w:sz w:val="22"/>
          <w:szCs w:val="22"/>
        </w:rPr>
        <w:t>0 rodziców (49%). 9</w:t>
      </w:r>
      <w:r w:rsidRPr="005849B9">
        <w:rPr>
          <w:rFonts w:asciiTheme="minorHAnsi" w:hAnsiTheme="minorHAnsi"/>
          <w:sz w:val="22"/>
          <w:szCs w:val="22"/>
        </w:rPr>
        <w:t>5 % ankietowanych zadeklarowało, że ich dziecko lubi chodzić do swojej szkoły i czuje się w niej bezpiecznie.</w:t>
      </w: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Zdaniem rodziców w szkole występuje problem uzależnienia od mediów elektronicznych (55% ankietowanych), agresji fizycznej (44%), psychicznej (50% odpowiedzi). Wszyscy respondenci oceniają swoje kontakty z wychowawcą jako regularne.</w:t>
      </w:r>
    </w:p>
    <w:p w:rsidR="005849B9" w:rsidRPr="005849B9" w:rsidRDefault="005849B9" w:rsidP="005849B9">
      <w:pPr>
        <w:pStyle w:val="Standard"/>
        <w:jc w:val="both"/>
        <w:rPr>
          <w:rFonts w:asciiTheme="minorHAnsi" w:hAnsiTheme="minorHAnsi"/>
          <w:sz w:val="22"/>
          <w:szCs w:val="22"/>
        </w:rPr>
      </w:pPr>
    </w:p>
    <w:p w:rsidR="005849B9" w:rsidRDefault="005849B9" w:rsidP="005849B9">
      <w:pPr>
        <w:pStyle w:val="Standard"/>
        <w:jc w:val="both"/>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lastRenderedPageBreak/>
        <w:t>W zajęciach pozalekcyjnych zarówno w szkole jak i poza nią uczestniczy 50%, a w opinii 100% ankietowanych uczniowie mają możliwość zaprezentować swoje sukcesy, pasje np. podczas godziny wychowawczej, lekcji, występów. O swoich problemach dzieci z rodzicami rozmawiają zawsze 55%, często 30%, czasami 10%, rzadko 5%. Wspólny czas rodziny spędzają na wspólnych wycieczkach, spacerach 85%, odrabiając lekcje 80%, dzieląc się pracami domowymi 75%, na zakupach 75%, uprawiając sport 70% ankietowanych i oglądając tv 45%.  65% ankietowanych zna kolegów, znajomych, z którymi spotyka się ich dziecko, a 35 % tylko częściowo.</w:t>
      </w:r>
    </w:p>
    <w:p w:rsidR="005849B9" w:rsidRPr="005849B9" w:rsidRDefault="005849B9" w:rsidP="005849B9">
      <w:pPr>
        <w:pStyle w:val="Standard"/>
        <w:jc w:val="both"/>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Na  korzystanie z mediów elektronicznych dzieci przeznaczają w tygodniu od 15 do 60 minut, w weekendy od 30 minut do 3h dziennie. W opinii rodziców czas ten jest wystarczający 65% lub za duży 35%. Dzieci przeznaczają go głównie na granie w gry, słuchanie muzyki, oglądanie bajek i filmów.</w:t>
      </w:r>
    </w:p>
    <w:p w:rsidR="005849B9" w:rsidRPr="005849B9" w:rsidRDefault="005849B9" w:rsidP="005849B9">
      <w:pPr>
        <w:pStyle w:val="Standard"/>
        <w:jc w:val="both"/>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Zdaniem 90% ankietowanych rodziców „Regulamin korzystania z urządzeń elektronicznych” funkcjonujący w naszej szkole jest dobrym rozwiązaniem. W opinii 1 osoby jest on mu obojętny, a jedna nie zna takiego regulaminu.</w:t>
      </w: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Wszyscy ankietowani rodzice deklarują, że ich dziecko nigdy nie paliło papierosów ani nie piło alkoholu oraz, że nigdy nie pozwalają wypić dziecku alkoholu przy jakiejś okazji np. sylwester, święta. 95% ankietowanych uważa, że ich dziecko nie ma dostępu do środków odurzających i nigdy ich nie zażyło. Z informacji od ankietowanych wynika, że w otoczeniu dzieci są osoby uzależnione od papierosów 10 osób, od alkoholu 4 osoby od narkotyków 1 osoba. 90% ankietowanych mówi, że nie zdarzyło się, aby dziecko ankietowanych pozytywnie wyrażało się o paleniu papierosów, piciu alkoholu lub zażywaniu narkotyków.  70% deklaruje, że dziecko rozumie, jakie są konsekwencje nałogów. Spośród ankietowanych rodziców 90% wie co to są środki odurzające, jakie są ich rodzaje oraz jakie są skutki ich używania, 100% potrafi rozpoznać osobę pod ich wpływem, 50% wie do kogo zwrócić się o pomoc, w razie zaobserwowania u dziecka użycia środków odurzających.</w:t>
      </w:r>
    </w:p>
    <w:p w:rsidR="005849B9" w:rsidRPr="005849B9" w:rsidRDefault="005849B9" w:rsidP="005849B9">
      <w:pPr>
        <w:pStyle w:val="Standard"/>
        <w:jc w:val="both"/>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 xml:space="preserve">Wśród działań profilaktycznych, zapobiegających </w:t>
      </w:r>
      <w:proofErr w:type="spellStart"/>
      <w:r w:rsidRPr="005849B9">
        <w:rPr>
          <w:rFonts w:asciiTheme="minorHAnsi" w:hAnsiTheme="minorHAnsi"/>
          <w:sz w:val="22"/>
          <w:szCs w:val="22"/>
        </w:rPr>
        <w:t>zachowaniom</w:t>
      </w:r>
      <w:proofErr w:type="spellEnd"/>
      <w:r w:rsidRPr="005849B9">
        <w:rPr>
          <w:rFonts w:asciiTheme="minorHAnsi" w:hAnsiTheme="minorHAnsi"/>
          <w:sz w:val="22"/>
          <w:szCs w:val="22"/>
        </w:rPr>
        <w:t xml:space="preserve"> ryzykownym podejmowanym przez szkołę rodzice wskazują:</w:t>
      </w:r>
    </w:p>
    <w:p w:rsidR="005849B9" w:rsidRPr="005849B9" w:rsidRDefault="005849B9" w:rsidP="00EA060D">
      <w:pPr>
        <w:pStyle w:val="Standard"/>
        <w:numPr>
          <w:ilvl w:val="0"/>
          <w:numId w:val="64"/>
        </w:numPr>
        <w:jc w:val="both"/>
        <w:rPr>
          <w:rFonts w:asciiTheme="minorHAnsi" w:hAnsiTheme="minorHAnsi"/>
          <w:sz w:val="22"/>
          <w:szCs w:val="22"/>
        </w:rPr>
      </w:pPr>
      <w:r w:rsidRPr="005849B9">
        <w:rPr>
          <w:rFonts w:asciiTheme="minorHAnsi" w:hAnsiTheme="minorHAnsi"/>
          <w:sz w:val="22"/>
          <w:szCs w:val="22"/>
        </w:rPr>
        <w:t>edukację prozdrowotną, spotkania z pielęgniarką, lekarzem -100%;</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profilaktyczne spotkania z funkcjonariuszami policji -90%;</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rozwijanie wrażliwości emocjonalnej - 95%;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rozwijanie umiejętności społecznych - 95%;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spektakle profilaktyczne - 85%;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indywidualne podejście i rozmowy z uczniami - 85%;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dobre relacje nauczyciel - uczeń 100%;</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reagowanie na przejawy agresji i przemocy -95%;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kształtowanie właściwego systemu wartości 95%;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dbałość o prawidłowe relacje rówieśnicze - 95%;</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 xml:space="preserve">angażowanie w działalność </w:t>
      </w:r>
      <w:proofErr w:type="spellStart"/>
      <w:r w:rsidRPr="005849B9">
        <w:rPr>
          <w:rFonts w:asciiTheme="minorHAnsi" w:hAnsiTheme="minorHAnsi"/>
          <w:sz w:val="22"/>
          <w:szCs w:val="22"/>
        </w:rPr>
        <w:t>wolontariacką</w:t>
      </w:r>
      <w:proofErr w:type="spellEnd"/>
      <w:r w:rsidRPr="005849B9">
        <w:rPr>
          <w:rFonts w:asciiTheme="minorHAnsi" w:hAnsiTheme="minorHAnsi"/>
          <w:sz w:val="22"/>
          <w:szCs w:val="22"/>
        </w:rPr>
        <w:t xml:space="preserve"> - 90%;</w:t>
      </w:r>
    </w:p>
    <w:p w:rsidR="005849B9" w:rsidRPr="005849B9" w:rsidRDefault="005849B9" w:rsidP="00EA060D">
      <w:pPr>
        <w:pStyle w:val="Standard"/>
        <w:numPr>
          <w:ilvl w:val="0"/>
          <w:numId w:val="64"/>
        </w:numPr>
        <w:rPr>
          <w:rFonts w:asciiTheme="minorHAnsi" w:hAnsiTheme="minorHAnsi"/>
          <w:sz w:val="22"/>
          <w:szCs w:val="22"/>
        </w:rPr>
      </w:pPr>
      <w:r w:rsidRPr="005849B9">
        <w:rPr>
          <w:rFonts w:asciiTheme="minorHAnsi" w:hAnsiTheme="minorHAnsi"/>
          <w:sz w:val="22"/>
          <w:szCs w:val="22"/>
        </w:rPr>
        <w:t>doskonalenie umiejętności radzenia sobie ze stresem - 90%.</w:t>
      </w:r>
    </w:p>
    <w:p w:rsidR="005849B9" w:rsidRPr="005849B9" w:rsidRDefault="005849B9" w:rsidP="005849B9">
      <w:pPr>
        <w:pStyle w:val="Standard"/>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Wśród rodziców 65% nie oczekuje dodatkowych działań skierowanych do uczniów, 30% oczekuje prowadzenia rekomendowanych programów profilaktycznych i 1 osoba oczekuje warsztatów i szkoleń, spotkań z terapeutą od uzależnień, policją i osobą, która wyszła z uzależnienia.</w:t>
      </w:r>
    </w:p>
    <w:p w:rsidR="005849B9" w:rsidRPr="005849B9" w:rsidRDefault="005849B9" w:rsidP="005849B9">
      <w:pPr>
        <w:pStyle w:val="Standard"/>
        <w:jc w:val="both"/>
        <w:rPr>
          <w:rFonts w:asciiTheme="minorHAnsi" w:hAnsiTheme="minorHAnsi"/>
          <w:sz w:val="22"/>
          <w:szCs w:val="22"/>
        </w:rPr>
      </w:pPr>
    </w:p>
    <w:p w:rsidR="005849B9" w:rsidRPr="005849B9" w:rsidRDefault="005849B9" w:rsidP="005849B9">
      <w:pPr>
        <w:pStyle w:val="Standard"/>
        <w:jc w:val="both"/>
        <w:rPr>
          <w:rFonts w:asciiTheme="minorHAnsi" w:hAnsiTheme="minorHAnsi"/>
          <w:sz w:val="22"/>
          <w:szCs w:val="22"/>
        </w:rPr>
      </w:pPr>
      <w:r w:rsidRPr="005849B9">
        <w:rPr>
          <w:rFonts w:asciiTheme="minorHAnsi" w:hAnsiTheme="minorHAnsi"/>
          <w:sz w:val="22"/>
          <w:szCs w:val="22"/>
        </w:rPr>
        <w:t>W działaniach skierowanych do rodziców 40% respondentów deklaruje udział, zarówno w warsztatach, szkoleniach w szkole, pogadankach podczas zebrań z rodzicami, jak i polecaniu przez szkołę wartościowych stron, tytułów i materiałów do samodzielnego zapoznania się.</w:t>
      </w:r>
    </w:p>
    <w:p w:rsidR="005849B9" w:rsidRPr="005849B9" w:rsidRDefault="005849B9" w:rsidP="005849B9">
      <w:pPr>
        <w:pStyle w:val="Standard"/>
        <w:jc w:val="both"/>
        <w:rPr>
          <w:rFonts w:asciiTheme="minorHAnsi" w:hAnsiTheme="minorHAnsi"/>
          <w:sz w:val="22"/>
          <w:szCs w:val="22"/>
        </w:rPr>
      </w:pPr>
    </w:p>
    <w:p w:rsidR="005849B9" w:rsidRDefault="005849B9" w:rsidP="005849B9">
      <w:pPr>
        <w:spacing w:line="200" w:lineRule="atLeast"/>
        <w:jc w:val="center"/>
        <w:rPr>
          <w:rFonts w:cs="Times New Roman"/>
          <w:b/>
        </w:rPr>
      </w:pPr>
    </w:p>
    <w:p w:rsidR="005849B9" w:rsidRPr="005849B9" w:rsidRDefault="005849B9" w:rsidP="005849B9">
      <w:pPr>
        <w:spacing w:line="200" w:lineRule="atLeast"/>
        <w:jc w:val="center"/>
        <w:rPr>
          <w:rFonts w:cs="Times New Roman"/>
          <w:b/>
        </w:rPr>
      </w:pPr>
      <w:r w:rsidRPr="005849B9">
        <w:rPr>
          <w:rFonts w:cs="Times New Roman"/>
          <w:b/>
        </w:rPr>
        <w:lastRenderedPageBreak/>
        <w:t>Analiza ankiety dla rodziców uczniów klas 2 i 3 SSP</w:t>
      </w:r>
    </w:p>
    <w:p w:rsidR="005849B9" w:rsidRPr="005849B9" w:rsidRDefault="005849B9" w:rsidP="005849B9">
      <w:pPr>
        <w:spacing w:line="200" w:lineRule="atLeast"/>
        <w:jc w:val="both"/>
        <w:rPr>
          <w:rFonts w:cs="Times New Roman"/>
        </w:rPr>
      </w:pPr>
      <w:r w:rsidRPr="005849B9">
        <w:rPr>
          <w:rFonts w:cs="Times New Roman"/>
        </w:rPr>
        <w:t>Wszyscy ankietowani rodzice zadeklarowali, że ich dziecko lubi chodzić do swojej szkoły i czuje się w niej bezpiecznie.</w:t>
      </w:r>
    </w:p>
    <w:p w:rsidR="005849B9" w:rsidRPr="005849B9" w:rsidRDefault="005849B9" w:rsidP="005849B9">
      <w:pPr>
        <w:spacing w:after="0" w:line="240" w:lineRule="auto"/>
        <w:jc w:val="both"/>
        <w:rPr>
          <w:rFonts w:cs="Times New Roman"/>
        </w:rPr>
      </w:pPr>
      <w:r w:rsidRPr="005849B9">
        <w:rPr>
          <w:rFonts w:cs="Times New Roman"/>
        </w:rPr>
        <w:t xml:space="preserve">Zdaniem rodziców, w szkole w tej grupie wiekowej, występuje problem uzależnienia: </w:t>
      </w:r>
    </w:p>
    <w:p w:rsidR="005849B9" w:rsidRPr="005849B9" w:rsidRDefault="005849B9" w:rsidP="005849B9">
      <w:pPr>
        <w:pStyle w:val="Akapitzlist1"/>
        <w:numPr>
          <w:ilvl w:val="0"/>
          <w:numId w:val="7"/>
        </w:numPr>
        <w:tabs>
          <w:tab w:val="left" w:pos="426"/>
        </w:tabs>
        <w:spacing w:line="240" w:lineRule="auto"/>
        <w:ind w:left="0" w:firstLine="0"/>
        <w:jc w:val="both"/>
        <w:rPr>
          <w:rFonts w:asciiTheme="minorHAnsi" w:hAnsiTheme="minorHAnsi" w:cs="Times New Roman"/>
          <w:sz w:val="22"/>
          <w:szCs w:val="22"/>
        </w:rPr>
      </w:pPr>
      <w:r w:rsidRPr="005849B9">
        <w:rPr>
          <w:rFonts w:asciiTheme="minorHAnsi" w:hAnsiTheme="minorHAnsi" w:cs="Times New Roman"/>
          <w:sz w:val="22"/>
          <w:szCs w:val="22"/>
        </w:rPr>
        <w:t>od mediów elektronicznych - 60% ankietowanych;</w:t>
      </w:r>
    </w:p>
    <w:p w:rsidR="005849B9" w:rsidRPr="005849B9" w:rsidRDefault="005849B9" w:rsidP="005849B9">
      <w:pPr>
        <w:pStyle w:val="Akapitzlist1"/>
        <w:numPr>
          <w:ilvl w:val="0"/>
          <w:numId w:val="7"/>
        </w:numPr>
        <w:tabs>
          <w:tab w:val="left" w:pos="426"/>
        </w:tabs>
        <w:spacing w:line="240" w:lineRule="auto"/>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agresji psychicznej - 50% ankietowanych. </w:t>
      </w:r>
    </w:p>
    <w:p w:rsidR="005849B9" w:rsidRDefault="005849B9" w:rsidP="005849B9">
      <w:pPr>
        <w:spacing w:after="0" w:line="240" w:lineRule="auto"/>
        <w:jc w:val="both"/>
        <w:rPr>
          <w:rFonts w:cs="Times New Roman"/>
        </w:rPr>
      </w:pPr>
    </w:p>
    <w:p w:rsidR="005849B9" w:rsidRPr="005849B9" w:rsidRDefault="005849B9" w:rsidP="005849B9">
      <w:pPr>
        <w:spacing w:after="0" w:line="240" w:lineRule="auto"/>
        <w:jc w:val="both"/>
        <w:rPr>
          <w:rFonts w:cs="Times New Roman"/>
        </w:rPr>
      </w:pPr>
      <w:r w:rsidRPr="005849B9">
        <w:rPr>
          <w:rFonts w:cs="Times New Roman"/>
        </w:rPr>
        <w:t xml:space="preserve">Wszyscy respondenci oceniają swoje kontakty z wychowawcą jako regularne. </w:t>
      </w:r>
    </w:p>
    <w:p w:rsidR="005849B9" w:rsidRPr="005849B9" w:rsidRDefault="005849B9" w:rsidP="005849B9">
      <w:pPr>
        <w:spacing w:line="200" w:lineRule="atLeast"/>
        <w:jc w:val="both"/>
        <w:rPr>
          <w:rFonts w:cs="Times New Roman"/>
        </w:rPr>
      </w:pPr>
      <w:r w:rsidRPr="005849B9">
        <w:rPr>
          <w:rFonts w:cs="Times New Roman"/>
        </w:rPr>
        <w:t xml:space="preserve">W zajęciach pozalekcyjnych zarówno w szkole jak i poza nią uczestniczy 81,8%.  W opinii 90% ankietowanych rodziców uczniowie mają możliwość zaprezentować swoje sukcesy, pasje np. podczas godziny wychowawczej, lekcji, występów. O swoich problemach dzieci rozmawiają  z rodzicami: </w:t>
      </w:r>
    </w:p>
    <w:p w:rsidR="005849B9" w:rsidRPr="005849B9" w:rsidRDefault="005849B9" w:rsidP="005849B9">
      <w:pPr>
        <w:pStyle w:val="Akapitzlist1"/>
        <w:numPr>
          <w:ilvl w:val="0"/>
          <w:numId w:val="8"/>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często - 45%;</w:t>
      </w:r>
    </w:p>
    <w:p w:rsidR="005849B9" w:rsidRPr="005849B9" w:rsidRDefault="005849B9" w:rsidP="005849B9">
      <w:pPr>
        <w:pStyle w:val="Akapitzlist1"/>
        <w:numPr>
          <w:ilvl w:val="0"/>
          <w:numId w:val="8"/>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zawsze - 27,7%;</w:t>
      </w:r>
    </w:p>
    <w:p w:rsidR="005849B9" w:rsidRPr="005849B9" w:rsidRDefault="005849B9" w:rsidP="005849B9">
      <w:pPr>
        <w:pStyle w:val="Akapitzlist1"/>
        <w:numPr>
          <w:ilvl w:val="0"/>
          <w:numId w:val="8"/>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czasami - 27,3%. </w:t>
      </w:r>
    </w:p>
    <w:p w:rsidR="005849B9" w:rsidRPr="005849B9" w:rsidRDefault="005849B9" w:rsidP="005849B9">
      <w:pPr>
        <w:pStyle w:val="Akapitzlist1"/>
        <w:tabs>
          <w:tab w:val="left" w:pos="426"/>
        </w:tabs>
        <w:spacing w:line="200" w:lineRule="atLeast"/>
        <w:ind w:left="0"/>
        <w:jc w:val="both"/>
        <w:rPr>
          <w:rFonts w:asciiTheme="minorHAnsi" w:hAnsiTheme="minorHAnsi" w:cs="Times New Roman"/>
          <w:sz w:val="22"/>
          <w:szCs w:val="22"/>
        </w:rPr>
      </w:pPr>
    </w:p>
    <w:p w:rsidR="005849B9" w:rsidRPr="005849B9" w:rsidRDefault="005849B9" w:rsidP="005849B9">
      <w:pPr>
        <w:spacing w:line="200" w:lineRule="atLeast"/>
        <w:jc w:val="both"/>
        <w:rPr>
          <w:rFonts w:cs="Times New Roman"/>
        </w:rPr>
      </w:pPr>
      <w:r w:rsidRPr="005849B9">
        <w:rPr>
          <w:rFonts w:cs="Times New Roman"/>
        </w:rPr>
        <w:t>Wspólny czas rodziny spędzają na  wycieczkach, spacerach 100%, dzieląc się pracami domowymi 100%, na zakupach 100%, uprawiając sport 90% ankietowanych. Wszyscy ankietowani znają kolegów, znajomych, z którymi spotyka się ich dziecko.</w:t>
      </w:r>
    </w:p>
    <w:p w:rsidR="005849B9" w:rsidRPr="005849B9" w:rsidRDefault="005849B9" w:rsidP="005849B9">
      <w:pPr>
        <w:spacing w:line="200" w:lineRule="atLeast"/>
        <w:jc w:val="both"/>
        <w:rPr>
          <w:rFonts w:cs="Times New Roman"/>
        </w:rPr>
      </w:pPr>
      <w:r w:rsidRPr="005849B9">
        <w:rPr>
          <w:rFonts w:cs="Times New Roman"/>
        </w:rPr>
        <w:t>Na  korzystanie z mediów elektronicznych dzieci przeznaczają w tygodniu od 15 do 60 minut, w weekendy od 30 minut do 3h dziennie. W opinii rodziców czas ten jest wystarczający 63,6% lub za duży 27,3%. Dzieci przeznaczają go głównie na granie w gry, słuchanie muzyki, oglądanie bajek i filmów.</w:t>
      </w:r>
    </w:p>
    <w:p w:rsidR="005849B9" w:rsidRPr="005849B9" w:rsidRDefault="005849B9" w:rsidP="005849B9">
      <w:pPr>
        <w:spacing w:line="200" w:lineRule="atLeast"/>
        <w:jc w:val="both"/>
        <w:rPr>
          <w:rFonts w:cs="Times New Roman"/>
        </w:rPr>
      </w:pPr>
      <w:r w:rsidRPr="005849B9">
        <w:rPr>
          <w:rFonts w:cs="Times New Roman"/>
        </w:rPr>
        <w:t xml:space="preserve">Zdaniem 63,6% ankietowanych rodziców „Regulamin korzystania z urządzeń elektronicznych” funkcjonujący w naszej szkole jest dobrym rozwiązaniem. W opinii 1 osoby  dzieci nie powinny korzystać w szkole z telefonów, inna natomiast uważa, że należy w znacznie większym stopniu ograniczyć korzystanie z urządzeń na terenie szkoły, ponieważ uczniowie rano przed zajęciami są „zatopieni” w ekranach urządzeń. </w:t>
      </w:r>
    </w:p>
    <w:p w:rsidR="005849B9" w:rsidRPr="005849B9" w:rsidRDefault="005849B9" w:rsidP="005849B9">
      <w:pPr>
        <w:spacing w:line="200" w:lineRule="atLeast"/>
        <w:jc w:val="both"/>
        <w:rPr>
          <w:rFonts w:cs="Times New Roman"/>
        </w:rPr>
      </w:pPr>
      <w:r w:rsidRPr="005849B9">
        <w:rPr>
          <w:rFonts w:cs="Times New Roman"/>
        </w:rPr>
        <w:t>Wszyscy ankietowani rodzice deklarują, że ich dziecko nigdy nie paliło papierosów, ani nie piło alkoholu oraz, że nigdy nie pozwalają wypić dziecku alkoholu przy jakiejś okazji np. sylwester, święta. Ich zdaniem dziecko nie ma dostępu do środków odurzających i nigdy ich nie zażyło. Z informacji od ankietowanych wynika, że w otoczeniu dzieci są osoby uzależnione od papierosów 5 osób, od alkoholu 4 osoby. Nie zdarzyło się, aby dziecko ankietowanych pozytywnie wyrażało się o paleniu papierosów, piciu alkoholu lub zażywaniu narkotyków. 72,7% deklaruje natomiast, że dziecko rozumie, jakie są konsekwencje nałogów. Spośród ankietowanych rodziców 63,6% wie co to są środki odurzające, jakie są ich rodzaje oraz jakie są skutki ich używania, 100% potrafi rozpoznać osobę pod ich wpływem, 63,6% wie do kogo zwrócić się o pomoc, w razie zaobserwowania u dziecka użycia środków odurzających.</w:t>
      </w:r>
    </w:p>
    <w:p w:rsidR="005849B9" w:rsidRPr="005849B9" w:rsidRDefault="005849B9" w:rsidP="005849B9">
      <w:pPr>
        <w:spacing w:line="200" w:lineRule="atLeast"/>
        <w:jc w:val="both"/>
        <w:rPr>
          <w:rFonts w:cs="Times New Roman"/>
        </w:rPr>
      </w:pPr>
      <w:r w:rsidRPr="005849B9">
        <w:rPr>
          <w:rFonts w:cs="Times New Roman"/>
        </w:rPr>
        <w:t xml:space="preserve">Wśród działań profilaktycznych, zapobiegających </w:t>
      </w:r>
      <w:proofErr w:type="spellStart"/>
      <w:r w:rsidRPr="005849B9">
        <w:rPr>
          <w:rFonts w:cs="Times New Roman"/>
        </w:rPr>
        <w:t>zachowaniom</w:t>
      </w:r>
      <w:proofErr w:type="spellEnd"/>
      <w:r w:rsidRPr="005849B9">
        <w:rPr>
          <w:rFonts w:cs="Times New Roman"/>
        </w:rPr>
        <w:t xml:space="preserve"> ryzykownym podejmowanym przez szkołę rodzice wskazują:</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edukację prozdrowotną, spotkania z pielęgniarką, lekarzem - 36%;</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profilaktyczne spotkania z funkcjonariuszami policji  - 45%;</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rozwijanie wrażliwości emocjonalnej  - 73%;</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rozwijanie umiejętności społecznych  - 91%;</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spektakle profilaktyczne  - 36%;</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indywidualne podejście i rozmowy z uczniami  - 64%;</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lastRenderedPageBreak/>
        <w:t>dobre relacje nauczyciel – uczeń 100%;</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reagowanie na przejawy agresji i przemocy - 91%;</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kształtowanie właściwego systemu wartości  - 82%;</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dbałość o prawidłowe relacje rówieśnicze -  100%;</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angażowanie w działalność wolontariatu -  82%;</w:t>
      </w:r>
    </w:p>
    <w:p w:rsidR="005849B9" w:rsidRPr="005849B9" w:rsidRDefault="005849B9" w:rsidP="005849B9">
      <w:pPr>
        <w:pStyle w:val="Akapitzlist1"/>
        <w:numPr>
          <w:ilvl w:val="0"/>
          <w:numId w:val="9"/>
        </w:numPr>
        <w:tabs>
          <w:tab w:val="left" w:pos="426"/>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doskonalenie umiejętności radzenia sobie ze stresem  - 73%.</w:t>
      </w:r>
    </w:p>
    <w:p w:rsid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rPr>
      </w:pPr>
      <w:r w:rsidRPr="005849B9">
        <w:rPr>
          <w:rFonts w:cs="Times New Roman"/>
        </w:rPr>
        <w:t>54,6% ankietowanych rodziców nie oczekuje dodatkowych działań skierowanych do uczniów, 1 osoba oczekuje prowadzenia rekomendowanych programów profilaktycznych i 1 osoba oczekuje warsztatów i szkoleń, spotkania z terapeutą od uzależnień i policją.</w:t>
      </w:r>
    </w:p>
    <w:p w:rsidR="005849B9" w:rsidRPr="005849B9" w:rsidRDefault="005849B9" w:rsidP="005849B9">
      <w:pPr>
        <w:spacing w:line="200" w:lineRule="atLeast"/>
        <w:jc w:val="both"/>
        <w:rPr>
          <w:rFonts w:cs="Times New Roman"/>
          <w:b/>
        </w:rPr>
      </w:pPr>
      <w:r w:rsidRPr="005849B9">
        <w:rPr>
          <w:rFonts w:cs="Times New Roman"/>
        </w:rPr>
        <w:t>W działaniach skierowanych do rodziców 72,7% respondentów deklaruje udział, zarówno w warsztatach, szkoleniach w szkole, pogadankach podczas zebrań z rodzicami jak i polecaniu przez szkołę wartościowych stron, tytułów i materiałów do samodzielnego zapoznania się.</w:t>
      </w:r>
    </w:p>
    <w:p w:rsidR="005849B9" w:rsidRPr="005849B9" w:rsidRDefault="005849B9" w:rsidP="005849B9">
      <w:pPr>
        <w:spacing w:line="200" w:lineRule="atLeast"/>
        <w:jc w:val="center"/>
        <w:rPr>
          <w:rFonts w:cs="Times New Roman"/>
          <w:b/>
        </w:rPr>
      </w:pPr>
      <w:r w:rsidRPr="005849B9">
        <w:rPr>
          <w:rFonts w:cs="Times New Roman"/>
          <w:b/>
        </w:rPr>
        <w:t>Analiza ankiety dla rodziców uczniów klas 4-6 SSP</w:t>
      </w:r>
    </w:p>
    <w:p w:rsidR="005849B9" w:rsidRPr="005849B9" w:rsidRDefault="005849B9" w:rsidP="005849B9">
      <w:pPr>
        <w:spacing w:line="200" w:lineRule="atLeast"/>
        <w:jc w:val="both"/>
        <w:rPr>
          <w:rFonts w:cs="Times New Roman"/>
        </w:rPr>
      </w:pPr>
      <w:r w:rsidRPr="005849B9">
        <w:rPr>
          <w:rFonts w:cs="Times New Roman"/>
        </w:rPr>
        <w:t xml:space="preserve">Spośród ankietowanych rodziców uczniów klas 4-6 SSP 83,3% twierdzi, że ich dziecko lubi chodzić do szkoły, a tylko 16,7% nie lubi chodzić do szkoły.  </w:t>
      </w:r>
    </w:p>
    <w:p w:rsidR="005849B9" w:rsidRPr="005849B9" w:rsidRDefault="005849B9" w:rsidP="005849B9">
      <w:pPr>
        <w:spacing w:line="200" w:lineRule="atLeast"/>
        <w:jc w:val="both"/>
        <w:rPr>
          <w:rFonts w:cs="Times New Roman"/>
        </w:rPr>
      </w:pPr>
      <w:r w:rsidRPr="005849B9">
        <w:rPr>
          <w:rFonts w:cs="Times New Roman"/>
        </w:rPr>
        <w:t>Wszyscy ankietowani  rodzice, (100%) zgodnie twierdzą, że ich dziecko czuje się bezpiecznie w szkole, a  94,4% twierdzi, że regularnie kontaktuje się z wychowawcą klasy.</w:t>
      </w:r>
    </w:p>
    <w:p w:rsidR="005849B9" w:rsidRPr="005849B9" w:rsidRDefault="005849B9" w:rsidP="005849B9">
      <w:pPr>
        <w:spacing w:line="200" w:lineRule="atLeast"/>
        <w:jc w:val="both"/>
        <w:rPr>
          <w:rFonts w:cs="Times New Roman"/>
        </w:rPr>
      </w:pPr>
      <w:r w:rsidRPr="005849B9">
        <w:rPr>
          <w:rFonts w:cs="Times New Roman"/>
        </w:rPr>
        <w:t>Zdaniem respondentów, aż 61,1% - czyli ponad połowa - uczniów uczestniczy w zajęciach pozalekcyjnych / kołach zainteresowań  w szkole i poza szkołą.</w:t>
      </w:r>
    </w:p>
    <w:p w:rsidR="005849B9" w:rsidRPr="005849B9" w:rsidRDefault="005849B9" w:rsidP="005849B9">
      <w:pPr>
        <w:spacing w:line="200" w:lineRule="atLeast"/>
        <w:jc w:val="both"/>
        <w:rPr>
          <w:rFonts w:cs="Times New Roman"/>
        </w:rPr>
      </w:pPr>
      <w:r w:rsidRPr="005849B9">
        <w:rPr>
          <w:rFonts w:cs="Times New Roman"/>
        </w:rPr>
        <w:t>Aż 89%  uczestników badania uważa, iż ich dziecko ma możliwość zaprezentować swoje sukcesy, pasje np.: podczas godziny wychowawczej, lekcji, występów.</w:t>
      </w:r>
    </w:p>
    <w:p w:rsidR="005849B9" w:rsidRPr="005849B9" w:rsidRDefault="005849B9" w:rsidP="005849B9">
      <w:pPr>
        <w:spacing w:line="200" w:lineRule="atLeast"/>
        <w:jc w:val="both"/>
        <w:rPr>
          <w:rFonts w:cs="Times New Roman"/>
        </w:rPr>
      </w:pPr>
      <w:r w:rsidRPr="005849B9">
        <w:rPr>
          <w:rFonts w:cs="Times New Roman"/>
        </w:rPr>
        <w:t>Z ankiety wynika, że rodzice mają dobry kontakt ze swoim dzieckiem, ponieważ aż 67% twierdzi, że: często rozmawia ze swoim dzieckiem o jego problemach. Pozostali ankietowani rodzice rozmawiają o problemach swoich dzieci zawsze bądź czasami. Aż 94,4% rodziców twierdzi, że zna znajomych swoich dzieci. Pozostali rodzice określili wiedzę o znajomych swoich dzieci jako „częściowo znam znajomych mojego dziecka”.</w:t>
      </w:r>
    </w:p>
    <w:p w:rsidR="005849B9" w:rsidRPr="005849B9" w:rsidRDefault="005849B9" w:rsidP="005849B9">
      <w:pPr>
        <w:spacing w:line="200" w:lineRule="atLeast"/>
        <w:jc w:val="both"/>
        <w:rPr>
          <w:rFonts w:cs="Times New Roman"/>
        </w:rPr>
      </w:pPr>
      <w:r w:rsidRPr="005849B9">
        <w:rPr>
          <w:rFonts w:cs="Times New Roman"/>
        </w:rPr>
        <w:t>Analizując odpowiedzi na pytanie „Ile czasu dziennie Pani/Pana dziecko przeznacza na korzystanie z mediów elektronicznych w tygodniu, a ile w weekendy?” możemy wysnuć wnioski,  iż dzieci spędzają przed ekranami komputerów, smartfonów, komórek   średnio  około 3,5 godziny tygodniowo,  a weekendy około 3 godzin.</w:t>
      </w:r>
    </w:p>
    <w:p w:rsidR="005849B9" w:rsidRPr="005849B9" w:rsidRDefault="005849B9" w:rsidP="005849B9">
      <w:pPr>
        <w:spacing w:line="200" w:lineRule="atLeast"/>
        <w:jc w:val="both"/>
        <w:rPr>
          <w:rFonts w:cs="Times New Roman"/>
        </w:rPr>
      </w:pPr>
      <w:r w:rsidRPr="005849B9">
        <w:rPr>
          <w:rFonts w:cs="Times New Roman"/>
        </w:rPr>
        <w:t>Ponad połowa ankietowanych,  bo aż 61,1% uważa, iż czas, który dziecko przeznacza na korzystanie z mediów elektronicznych jest wystarczający, a 33% ankietowanych uważa,  iż jest on za duży.</w:t>
      </w:r>
    </w:p>
    <w:p w:rsidR="005849B9" w:rsidRPr="005849B9" w:rsidRDefault="005849B9" w:rsidP="005849B9">
      <w:pPr>
        <w:spacing w:line="200" w:lineRule="atLeast"/>
        <w:jc w:val="both"/>
        <w:rPr>
          <w:rFonts w:cs="Times New Roman"/>
        </w:rPr>
      </w:pPr>
      <w:r w:rsidRPr="005849B9">
        <w:rPr>
          <w:rFonts w:cs="Times New Roman"/>
        </w:rPr>
        <w:t>Rodzice udzielając odpowiedzi na pytanie „Jak najczęściej dziecko  spędza czas z telefonem,  przed komputerem, do czego je wykorzystuje?” najczęściej odpowiadali, że do kontaktu z rodziną i znajomymi, grając w gry komputerowe, oglądając filmiki na YouTube, słuchając muzyki i szukając informacji.</w:t>
      </w:r>
    </w:p>
    <w:p w:rsidR="005849B9" w:rsidRPr="005849B9" w:rsidRDefault="005849B9" w:rsidP="005849B9">
      <w:pPr>
        <w:spacing w:line="200" w:lineRule="atLeast"/>
        <w:jc w:val="both"/>
        <w:rPr>
          <w:rFonts w:cs="Times New Roman"/>
        </w:rPr>
      </w:pPr>
      <w:r w:rsidRPr="005849B9">
        <w:rPr>
          <w:rFonts w:cs="Times New Roman"/>
        </w:rPr>
        <w:t>78% ankietowanych uważa,  iż dobrym rozwiązaniem jest szkolny „Regulamin korzystania z urządzeń elektronicznych”.</w:t>
      </w:r>
    </w:p>
    <w:p w:rsidR="005849B9" w:rsidRPr="005849B9" w:rsidRDefault="005849B9" w:rsidP="005849B9">
      <w:pPr>
        <w:spacing w:line="200" w:lineRule="atLeast"/>
        <w:jc w:val="both"/>
        <w:rPr>
          <w:rFonts w:cs="Times New Roman"/>
        </w:rPr>
      </w:pPr>
      <w:r w:rsidRPr="005849B9">
        <w:rPr>
          <w:rFonts w:cs="Times New Roman"/>
        </w:rPr>
        <w:t>Rodzice twierdzą zgodnie, że  ich dziecko nigdy nie zapaliło papierosa bądź e-papierosa.</w:t>
      </w:r>
    </w:p>
    <w:p w:rsidR="005849B9" w:rsidRPr="005849B9" w:rsidRDefault="005849B9" w:rsidP="005849B9">
      <w:pPr>
        <w:spacing w:line="200" w:lineRule="atLeast"/>
        <w:jc w:val="both"/>
        <w:rPr>
          <w:rFonts w:cs="Times New Roman"/>
        </w:rPr>
      </w:pPr>
      <w:r w:rsidRPr="005849B9">
        <w:rPr>
          <w:rFonts w:cs="Times New Roman"/>
        </w:rPr>
        <w:lastRenderedPageBreak/>
        <w:t>Około 89% ankietowanych  twierdzi, iż ich dziecko nigdy nie spróbowało alkoholu. Około 11%, że czasami z okazji jakiś uroczystości.</w:t>
      </w:r>
    </w:p>
    <w:p w:rsidR="005849B9" w:rsidRDefault="005849B9" w:rsidP="005849B9">
      <w:pPr>
        <w:spacing w:line="200" w:lineRule="atLeast"/>
        <w:jc w:val="both"/>
        <w:rPr>
          <w:rFonts w:cs="Times New Roman"/>
        </w:rPr>
      </w:pPr>
      <w:r>
        <w:rPr>
          <w:rFonts w:cs="Times New Roman"/>
        </w:rPr>
        <w:t>Około 80% ankietowanych rodziców twierdzi zgodnie, iż ich dziecko nie ma dostępu do środków odurzających takich jak:  narkotyki czy dopalacze. Około 20% ankietowanych nie posiada informacji na ten temat.  100 % ankietowani rodziców twierdzi, że ich pociecha nigdy nie zażywała środków odurzających.</w:t>
      </w:r>
    </w:p>
    <w:p w:rsidR="005849B9" w:rsidRDefault="005849B9" w:rsidP="005849B9">
      <w:pPr>
        <w:spacing w:line="200" w:lineRule="atLeast"/>
        <w:jc w:val="both"/>
        <w:rPr>
          <w:rFonts w:cs="Times New Roman"/>
        </w:rPr>
      </w:pPr>
      <w:r>
        <w:rPr>
          <w:rFonts w:cs="Times New Roman"/>
        </w:rPr>
        <w:t>Rodzice w dużej większości bo, aż około 95% nigdy nie słyszało, aby ich dziecko pozytywnie wyrażało się na temat palenia papierosów, picia alkoholu lub zażywaniu narkotyków. Ponad połowa ankietowanych rodziców (61%) zna definicję środków odurzających i zna ich rodzaje oraz skutki ich zażywania. Pozostali ankietowani twierdzą, iż znają je częściowo.</w:t>
      </w:r>
    </w:p>
    <w:p w:rsidR="005849B9" w:rsidRDefault="005849B9" w:rsidP="005849B9">
      <w:pPr>
        <w:spacing w:line="200" w:lineRule="atLeast"/>
        <w:jc w:val="both"/>
        <w:rPr>
          <w:rFonts w:cs="Times New Roman"/>
        </w:rPr>
      </w:pPr>
      <w:r>
        <w:rPr>
          <w:rFonts w:cs="Times New Roman"/>
        </w:rPr>
        <w:t>Prawie 70% ankietowanych twierdzi, że jest w stanie rozpoznać osobę znajdującą się pod wpływem środków odurzających. Około 30 % stwierdziło, że nie jest w stanie.</w:t>
      </w:r>
    </w:p>
    <w:p w:rsidR="005849B9" w:rsidRDefault="005849B9" w:rsidP="005849B9">
      <w:pPr>
        <w:spacing w:line="200" w:lineRule="atLeast"/>
        <w:jc w:val="both"/>
        <w:rPr>
          <w:rFonts w:cs="Times New Roman"/>
        </w:rPr>
      </w:pPr>
      <w:r>
        <w:rPr>
          <w:rFonts w:cs="Times New Roman"/>
        </w:rPr>
        <w:t>Ponad połowa rodziców (61%)  potrafi i wie do kogo należy się zwrócić się o pomoc,  gdyby zauważyła u dziecka użycie środków odurzających. Około 40% rodziców nie wie kogo prosić o pomoc.</w:t>
      </w:r>
    </w:p>
    <w:p w:rsidR="005849B9" w:rsidRDefault="005849B9" w:rsidP="005849B9">
      <w:pPr>
        <w:spacing w:line="200" w:lineRule="atLeast"/>
        <w:jc w:val="both"/>
        <w:rPr>
          <w:rFonts w:cs="Times New Roman"/>
        </w:rPr>
      </w:pPr>
      <w:r>
        <w:rPr>
          <w:rFonts w:cs="Times New Roman"/>
        </w:rPr>
        <w:t>Ankietowani rodzice na pytanie  „Jakie  dodatkowe działania skierowane do rodziców, dotyczące uzależnień  oczekują od szkoły?” stwierdziło, że:</w:t>
      </w:r>
    </w:p>
    <w:p w:rsidR="005849B9" w:rsidRPr="005849B9" w:rsidRDefault="005849B9" w:rsidP="005849B9">
      <w:pPr>
        <w:pStyle w:val="Akapitzlist1"/>
        <w:numPr>
          <w:ilvl w:val="0"/>
          <w:numId w:val="47"/>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warsztatów i szkoleń w szkole -  około  45% ; </w:t>
      </w:r>
    </w:p>
    <w:p w:rsidR="005849B9" w:rsidRPr="005849B9" w:rsidRDefault="005849B9" w:rsidP="005849B9">
      <w:pPr>
        <w:pStyle w:val="Akapitzlist1"/>
        <w:numPr>
          <w:ilvl w:val="0"/>
          <w:numId w:val="47"/>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pogadanki podczas zebrań z rodzicami - około  30%;</w:t>
      </w:r>
    </w:p>
    <w:p w:rsidR="005849B9" w:rsidRPr="005849B9" w:rsidRDefault="005849B9" w:rsidP="005849B9">
      <w:pPr>
        <w:pStyle w:val="Akapitzlist1"/>
        <w:numPr>
          <w:ilvl w:val="0"/>
          <w:numId w:val="47"/>
        </w:numPr>
        <w:spacing w:line="200" w:lineRule="atLeast"/>
        <w:jc w:val="both"/>
        <w:rPr>
          <w:rFonts w:asciiTheme="minorHAnsi" w:hAnsiTheme="minorHAnsi" w:cs="Times New Roman"/>
          <w:b/>
          <w:sz w:val="22"/>
          <w:szCs w:val="22"/>
        </w:rPr>
      </w:pPr>
      <w:r w:rsidRPr="005849B9">
        <w:rPr>
          <w:rFonts w:asciiTheme="minorHAnsi" w:hAnsiTheme="minorHAnsi" w:cs="Times New Roman"/>
          <w:sz w:val="22"/>
          <w:szCs w:val="22"/>
        </w:rPr>
        <w:t>uzyskanie od szkoły  informacji,  gdzie takie informacje mogą pozyskać np.: właściwe strony internetowe - około  33%.</w:t>
      </w:r>
    </w:p>
    <w:p w:rsidR="005849B9" w:rsidRDefault="005849B9" w:rsidP="005849B9">
      <w:pPr>
        <w:spacing w:line="200" w:lineRule="atLeast"/>
        <w:jc w:val="center"/>
        <w:rPr>
          <w:b/>
          <w:bCs/>
        </w:rPr>
      </w:pPr>
    </w:p>
    <w:p w:rsidR="005849B9" w:rsidRPr="005849B9" w:rsidRDefault="005849B9" w:rsidP="005849B9">
      <w:pPr>
        <w:spacing w:line="200" w:lineRule="atLeast"/>
        <w:jc w:val="center"/>
      </w:pPr>
      <w:r w:rsidRPr="005849B9">
        <w:rPr>
          <w:b/>
          <w:bCs/>
        </w:rPr>
        <w:t>Analiza ankiety dla rodziców uczniów klas 7-8 SSP i klas III gimnazjum</w:t>
      </w:r>
    </w:p>
    <w:p w:rsidR="005849B9" w:rsidRPr="005849B9" w:rsidRDefault="005849B9" w:rsidP="005849B9">
      <w:pPr>
        <w:spacing w:line="200" w:lineRule="atLeast"/>
        <w:jc w:val="both"/>
      </w:pPr>
      <w:r w:rsidRPr="005849B9">
        <w:t>W ankiecie wzięło udział 18 rodziców (21%). Wszyscy ankietowani zadeklarowali, że ich dziecko czuje się w szkole bezpiecznie. 83% wskazało, że dziecko lubi swoją szkołę.</w:t>
      </w:r>
    </w:p>
    <w:p w:rsidR="005849B9" w:rsidRPr="005849B9" w:rsidRDefault="005849B9" w:rsidP="005849B9">
      <w:pPr>
        <w:spacing w:line="200" w:lineRule="atLeast"/>
        <w:jc w:val="both"/>
      </w:pPr>
      <w:r w:rsidRPr="005849B9">
        <w:t>Zdaniem rodziców wśród uczniów występuje problem uzależnienia:</w:t>
      </w:r>
    </w:p>
    <w:p w:rsidR="005849B9" w:rsidRPr="005849B9" w:rsidRDefault="005849B9" w:rsidP="005849B9">
      <w:pPr>
        <w:widowControl w:val="0"/>
        <w:numPr>
          <w:ilvl w:val="0"/>
          <w:numId w:val="48"/>
        </w:numPr>
        <w:suppressAutoHyphens/>
        <w:spacing w:after="0" w:line="200" w:lineRule="atLeast"/>
        <w:jc w:val="both"/>
      </w:pPr>
      <w:r w:rsidRPr="005849B9">
        <w:t xml:space="preserve">od mediów elektronicznych  - 69% ankietowanych; </w:t>
      </w:r>
    </w:p>
    <w:p w:rsidR="005849B9" w:rsidRPr="005849B9" w:rsidRDefault="005849B9" w:rsidP="005849B9">
      <w:pPr>
        <w:widowControl w:val="0"/>
        <w:numPr>
          <w:ilvl w:val="0"/>
          <w:numId w:val="48"/>
        </w:numPr>
        <w:suppressAutoHyphens/>
        <w:spacing w:after="0" w:line="200" w:lineRule="atLeast"/>
        <w:jc w:val="both"/>
      </w:pPr>
      <w:r w:rsidRPr="005849B9">
        <w:t xml:space="preserve">nadużywania wulgaryzmów  - 50% odpowiedzi. </w:t>
      </w:r>
    </w:p>
    <w:p w:rsidR="005849B9" w:rsidRPr="005849B9" w:rsidRDefault="005849B9" w:rsidP="005849B9">
      <w:pPr>
        <w:spacing w:line="200" w:lineRule="atLeast"/>
        <w:jc w:val="both"/>
      </w:pPr>
      <w:r w:rsidRPr="005849B9">
        <w:t>78% respondentów ocenia swoje kontakty z wychowawcą jako regularne.</w:t>
      </w:r>
    </w:p>
    <w:p w:rsidR="005849B9" w:rsidRPr="005849B9" w:rsidRDefault="005849B9" w:rsidP="005849B9">
      <w:pPr>
        <w:spacing w:line="200" w:lineRule="atLeast"/>
        <w:jc w:val="both"/>
      </w:pPr>
      <w:r w:rsidRPr="005849B9">
        <w:t xml:space="preserve">W tej grupie wiekowej  44% dzieci uczestniczy w zajęciach poza szkołą.  W opinii 61% respondentów  uczniowie mają możliwość zaprezentować swoje sukcesy, pasje np.:  podczas godziny wychowawczej, lekcji, występów. </w:t>
      </w:r>
    </w:p>
    <w:p w:rsidR="005849B9" w:rsidRPr="005849B9" w:rsidRDefault="005849B9" w:rsidP="005849B9">
      <w:pPr>
        <w:spacing w:line="200" w:lineRule="atLeast"/>
        <w:jc w:val="both"/>
      </w:pPr>
      <w:r w:rsidRPr="005849B9">
        <w:t xml:space="preserve">O swoich problemach dzieci z rodzicami rozmawiają raczej czasami - 39%, choć wskazywano też odpowiedzi często - 22% i zawsze 28%. Wspólny czas rodziny spędzają: </w:t>
      </w:r>
    </w:p>
    <w:p w:rsidR="005849B9" w:rsidRPr="005849B9" w:rsidRDefault="005849B9" w:rsidP="005849B9">
      <w:pPr>
        <w:widowControl w:val="0"/>
        <w:numPr>
          <w:ilvl w:val="0"/>
          <w:numId w:val="49"/>
        </w:numPr>
        <w:suppressAutoHyphens/>
        <w:spacing w:after="0" w:line="200" w:lineRule="atLeast"/>
        <w:jc w:val="both"/>
      </w:pPr>
      <w:r w:rsidRPr="005849B9">
        <w:t>na wycieczkach, spacerach  - 94%;</w:t>
      </w:r>
    </w:p>
    <w:p w:rsidR="005849B9" w:rsidRPr="005849B9" w:rsidRDefault="005849B9" w:rsidP="005849B9">
      <w:pPr>
        <w:widowControl w:val="0"/>
        <w:numPr>
          <w:ilvl w:val="0"/>
          <w:numId w:val="49"/>
        </w:numPr>
        <w:suppressAutoHyphens/>
        <w:spacing w:after="0" w:line="200" w:lineRule="atLeast"/>
        <w:jc w:val="both"/>
      </w:pPr>
      <w:r w:rsidRPr="005849B9">
        <w:t>dzieląc się pracami domowymi -  72%;</w:t>
      </w:r>
    </w:p>
    <w:p w:rsidR="005849B9" w:rsidRPr="005849B9" w:rsidRDefault="005849B9" w:rsidP="005849B9">
      <w:pPr>
        <w:widowControl w:val="0"/>
        <w:numPr>
          <w:ilvl w:val="0"/>
          <w:numId w:val="49"/>
        </w:numPr>
        <w:suppressAutoHyphens/>
        <w:spacing w:after="0" w:line="200" w:lineRule="atLeast"/>
        <w:jc w:val="both"/>
      </w:pPr>
      <w:r w:rsidRPr="005849B9">
        <w:t xml:space="preserve">na zakupach - 78%.  </w:t>
      </w:r>
    </w:p>
    <w:p w:rsidR="005849B9" w:rsidRPr="005849B9" w:rsidRDefault="005849B9" w:rsidP="005849B9">
      <w:pPr>
        <w:spacing w:line="200" w:lineRule="atLeast"/>
        <w:jc w:val="both"/>
      </w:pPr>
    </w:p>
    <w:p w:rsidR="005849B9" w:rsidRPr="005849B9" w:rsidRDefault="005849B9" w:rsidP="005849B9">
      <w:pPr>
        <w:spacing w:line="200" w:lineRule="atLeast"/>
        <w:jc w:val="both"/>
      </w:pPr>
      <w:r w:rsidRPr="005849B9">
        <w:t>61% ankietowanych zna kolegów, znajomych, z którymi spotyka się ich dziecko, a 39% przyznaje, że tylko częściowo orientuje się w towarzystwie swojej pociechy.</w:t>
      </w:r>
    </w:p>
    <w:p w:rsidR="005849B9" w:rsidRPr="005849B9" w:rsidRDefault="005849B9" w:rsidP="005849B9">
      <w:pPr>
        <w:spacing w:line="200" w:lineRule="atLeast"/>
        <w:jc w:val="both"/>
      </w:pPr>
    </w:p>
    <w:p w:rsidR="005849B9" w:rsidRDefault="005849B9" w:rsidP="005849B9">
      <w:pPr>
        <w:spacing w:line="200" w:lineRule="atLeast"/>
        <w:jc w:val="both"/>
      </w:pPr>
      <w:r w:rsidRPr="005849B9">
        <w:lastRenderedPageBreak/>
        <w:t>Na  korzystanie z me</w:t>
      </w:r>
      <w:r>
        <w:t>diów elektronicznych dzieci przeznaczają w tygodniu ok. 2 godzin dziennie, ale w weekendy  nawet do 8 godzin. W opinii rodziców czas ten jest zdecydowanie za długi – 72%, tylko 22% ankietowanych uznaje go za wystarczający. Dzieci przeznaczają go głównie na granie w gry, słuchanie muzyki, oglądanie filmów i korzystanie z mediów społecznościowych.</w:t>
      </w:r>
    </w:p>
    <w:p w:rsidR="005849B9" w:rsidRDefault="005849B9" w:rsidP="005849B9">
      <w:pPr>
        <w:spacing w:line="200" w:lineRule="atLeast"/>
        <w:jc w:val="both"/>
      </w:pPr>
      <w:r>
        <w:t xml:space="preserve">Zdaniem wszystkich uczestników ankiety (100%) „Regulamin korzystania z urządzeń elektronicznych” funkcjonujący w naszej szkole jest dobrym rozwiązaniem. </w:t>
      </w:r>
    </w:p>
    <w:p w:rsidR="005849B9" w:rsidRDefault="005849B9" w:rsidP="005849B9">
      <w:pPr>
        <w:spacing w:line="200" w:lineRule="atLeast"/>
        <w:jc w:val="both"/>
      </w:pPr>
      <w:r>
        <w:t>Rodzice są pewni, że  ich pociecha</w:t>
      </w:r>
    </w:p>
    <w:p w:rsidR="005849B9" w:rsidRDefault="005849B9" w:rsidP="00EA060D">
      <w:pPr>
        <w:widowControl w:val="0"/>
        <w:numPr>
          <w:ilvl w:val="0"/>
          <w:numId w:val="63"/>
        </w:numPr>
        <w:suppressAutoHyphens/>
        <w:spacing w:after="0" w:line="200" w:lineRule="atLeast"/>
        <w:jc w:val="both"/>
      </w:pPr>
      <w:r>
        <w:t>nie paliła papierosów  -83%  (tylko 1 osoba przyznała, że tak);</w:t>
      </w:r>
    </w:p>
    <w:p w:rsidR="005849B9" w:rsidRDefault="005849B9" w:rsidP="00EA060D">
      <w:pPr>
        <w:widowControl w:val="0"/>
        <w:numPr>
          <w:ilvl w:val="0"/>
          <w:numId w:val="63"/>
        </w:numPr>
        <w:suppressAutoHyphens/>
        <w:spacing w:after="0" w:line="200" w:lineRule="atLeast"/>
        <w:jc w:val="both"/>
      </w:pPr>
      <w:r>
        <w:t xml:space="preserve"> nie piła alkoholu – 67% (tylko 3 osoby na tak). </w:t>
      </w:r>
    </w:p>
    <w:p w:rsidR="005849B9" w:rsidRDefault="005849B9" w:rsidP="005849B9">
      <w:pPr>
        <w:spacing w:line="200" w:lineRule="atLeast"/>
        <w:jc w:val="both"/>
      </w:pPr>
    </w:p>
    <w:p w:rsidR="005849B9" w:rsidRDefault="005849B9" w:rsidP="005849B9">
      <w:pPr>
        <w:spacing w:line="200" w:lineRule="atLeast"/>
        <w:jc w:val="both"/>
      </w:pPr>
      <w:r>
        <w:t xml:space="preserve">Wszyscy  zgodnie  przyznali  (100%),  że  nigdy  nie pozwalają wypić dziecku alkoholu przy jakiejś okazji np. sylwester, święta.  Zdaniem  72%  respondentów  ich dziecko  nie  ma  dostępu  do  środków  odurzających, ale  już  22%  odpowiedziało, że  nie  jest  tego pewna. Prawie  wszyscy (oprócz  jednej  osoby, która  przyznała,   że  jej  dziecko  zażywało  niebezpieczną  substancję  ) uznali, że ich dzieci nigdy nie zażywały dopalaczy czy narkotyków. </w:t>
      </w:r>
      <w:r>
        <w:br/>
        <w:t>Z informacji uzyskanych od ankietowanych rodziców  wynika, że w otoczeniu dzieci są :</w:t>
      </w:r>
    </w:p>
    <w:p w:rsidR="005849B9" w:rsidRDefault="005849B9" w:rsidP="005849B9">
      <w:pPr>
        <w:widowControl w:val="0"/>
        <w:numPr>
          <w:ilvl w:val="0"/>
          <w:numId w:val="50"/>
        </w:numPr>
        <w:suppressAutoHyphens/>
        <w:spacing w:after="0" w:line="200" w:lineRule="atLeast"/>
        <w:jc w:val="both"/>
      </w:pPr>
      <w:r>
        <w:t>osoby uzależnione od papierosów   - 8 osób;</w:t>
      </w:r>
    </w:p>
    <w:p w:rsidR="005849B9" w:rsidRDefault="005849B9" w:rsidP="005849B9">
      <w:pPr>
        <w:widowControl w:val="0"/>
        <w:numPr>
          <w:ilvl w:val="0"/>
          <w:numId w:val="50"/>
        </w:numPr>
        <w:suppressAutoHyphens/>
        <w:spacing w:after="0" w:line="200" w:lineRule="atLeast"/>
        <w:jc w:val="both"/>
      </w:pPr>
      <w:r>
        <w:t>od alkoholu - 4 osoby;</w:t>
      </w:r>
    </w:p>
    <w:p w:rsidR="005849B9" w:rsidRDefault="005849B9" w:rsidP="005849B9">
      <w:pPr>
        <w:widowControl w:val="0"/>
        <w:numPr>
          <w:ilvl w:val="0"/>
          <w:numId w:val="50"/>
        </w:numPr>
        <w:suppressAutoHyphens/>
        <w:spacing w:after="0" w:line="200" w:lineRule="atLeast"/>
        <w:jc w:val="both"/>
      </w:pPr>
      <w:r>
        <w:t xml:space="preserve">od narkotyków - 1 osoba. </w:t>
      </w:r>
    </w:p>
    <w:p w:rsidR="005849B9" w:rsidRDefault="005849B9" w:rsidP="005849B9">
      <w:pPr>
        <w:spacing w:line="200" w:lineRule="atLeast"/>
        <w:jc w:val="both"/>
      </w:pPr>
    </w:p>
    <w:p w:rsidR="005849B9" w:rsidRDefault="005849B9" w:rsidP="005849B9">
      <w:pPr>
        <w:spacing w:line="200" w:lineRule="atLeast"/>
        <w:jc w:val="both"/>
      </w:pPr>
      <w:r>
        <w:t>Dzieci 83% ankietowanych nigdy pozytywnie nie wyrażały się o paleniu papierosów, piciu alkoholu lub zażywaniu narkotyków. 89% respondentów  deklaruje, że ich dziecko rozumie, jakie są konsekwencje nałogów. Spośród ankietowanych rodziców :</w:t>
      </w:r>
    </w:p>
    <w:p w:rsidR="005849B9" w:rsidRDefault="005849B9" w:rsidP="005849B9">
      <w:pPr>
        <w:widowControl w:val="0"/>
        <w:numPr>
          <w:ilvl w:val="0"/>
          <w:numId w:val="32"/>
        </w:numPr>
        <w:suppressAutoHyphens/>
        <w:spacing w:after="0" w:line="200" w:lineRule="atLeast"/>
        <w:jc w:val="both"/>
      </w:pPr>
      <w:r>
        <w:t xml:space="preserve">67% -  wie co to są środki odurzające i jakie są ich rodzaje oraz jakie są skutki ich używania; </w:t>
      </w:r>
    </w:p>
    <w:p w:rsidR="005849B9" w:rsidRDefault="005849B9" w:rsidP="005849B9">
      <w:pPr>
        <w:widowControl w:val="0"/>
        <w:numPr>
          <w:ilvl w:val="0"/>
          <w:numId w:val="32"/>
        </w:numPr>
        <w:suppressAutoHyphens/>
        <w:spacing w:after="0" w:line="200" w:lineRule="atLeast"/>
        <w:jc w:val="both"/>
      </w:pPr>
      <w:r>
        <w:t>89% -  potrafi rozpoznać osobę pod ich wpływem;</w:t>
      </w:r>
    </w:p>
    <w:p w:rsidR="005849B9" w:rsidRDefault="005849B9" w:rsidP="005849B9">
      <w:pPr>
        <w:widowControl w:val="0"/>
        <w:numPr>
          <w:ilvl w:val="0"/>
          <w:numId w:val="32"/>
        </w:numPr>
        <w:suppressAutoHyphens/>
        <w:spacing w:after="0" w:line="200" w:lineRule="atLeast"/>
        <w:jc w:val="both"/>
      </w:pPr>
      <w:r>
        <w:t xml:space="preserve">11% -  wskazuje, że nie umiałoby tego zrobić; </w:t>
      </w:r>
    </w:p>
    <w:p w:rsidR="005849B9" w:rsidRDefault="005849B9" w:rsidP="005849B9">
      <w:pPr>
        <w:widowControl w:val="0"/>
        <w:numPr>
          <w:ilvl w:val="0"/>
          <w:numId w:val="32"/>
        </w:numPr>
        <w:suppressAutoHyphens/>
        <w:spacing w:after="0" w:line="200" w:lineRule="atLeast"/>
        <w:jc w:val="both"/>
      </w:pPr>
      <w:r>
        <w:t>61%  - wie do kogo zwrócić się o pomoc, w razie zaobserwowania u dziecka użycia środków odurzających;</w:t>
      </w:r>
    </w:p>
    <w:p w:rsidR="005849B9" w:rsidRDefault="005849B9" w:rsidP="005849B9">
      <w:pPr>
        <w:widowControl w:val="0"/>
        <w:numPr>
          <w:ilvl w:val="0"/>
          <w:numId w:val="32"/>
        </w:numPr>
        <w:suppressAutoHyphens/>
        <w:spacing w:after="0" w:line="200" w:lineRule="atLeast"/>
        <w:jc w:val="both"/>
      </w:pPr>
      <w:r>
        <w:t>33%  - przyznało, że nie wie.</w:t>
      </w:r>
    </w:p>
    <w:p w:rsidR="005849B9" w:rsidRDefault="005849B9" w:rsidP="005849B9">
      <w:pPr>
        <w:spacing w:line="200" w:lineRule="atLeast"/>
        <w:jc w:val="both"/>
      </w:pPr>
    </w:p>
    <w:p w:rsidR="005849B9" w:rsidRDefault="005849B9" w:rsidP="005849B9">
      <w:pPr>
        <w:spacing w:line="200" w:lineRule="atLeast"/>
        <w:jc w:val="both"/>
      </w:pPr>
      <w:r>
        <w:t xml:space="preserve">Wśród działań profilaktycznych, zapobiegających </w:t>
      </w:r>
      <w:proofErr w:type="spellStart"/>
      <w:r>
        <w:t>zachowaniom</w:t>
      </w:r>
      <w:proofErr w:type="spellEnd"/>
      <w:r>
        <w:t xml:space="preserve"> ryzykownym podejmowanym przez szkołę rodzice wskazują szczególną dbałość szkoły o zapobieganie agresji, działalność prospołeczną i w wolontariacie, dobre stosunki z nauczycielami, indywidualne podejście do ucznia. Rekomendowano natomiast zwiększenie działań w zakresie radzenia sobie ze stresem oraz spotkań ze specjalistami zewnętrznymi - policją oraz przedstawicielami służby zdrowia.</w:t>
      </w:r>
    </w:p>
    <w:p w:rsidR="005849B9" w:rsidRDefault="005849B9" w:rsidP="005849B9">
      <w:pPr>
        <w:spacing w:line="200" w:lineRule="atLeast"/>
        <w:jc w:val="both"/>
      </w:pPr>
      <w:r>
        <w:t>Spośród ankietowanych rodziców:</w:t>
      </w:r>
    </w:p>
    <w:p w:rsidR="005849B9" w:rsidRDefault="005849B9" w:rsidP="005849B9">
      <w:pPr>
        <w:widowControl w:val="0"/>
        <w:numPr>
          <w:ilvl w:val="0"/>
          <w:numId w:val="31"/>
        </w:numPr>
        <w:suppressAutoHyphens/>
        <w:spacing w:after="0" w:line="200" w:lineRule="atLeast"/>
        <w:jc w:val="both"/>
      </w:pPr>
      <w:r>
        <w:t>dodatkowych działań skierowanych do uczniów nie oczekuje 44%, a 50% oczekuje   zorganizowania warsztatów psychologicznych na temat  radzenia sobie z emocjami, stresem, poczuciem własnej wartości, a także spotkania z terapeutą od uzależnień i policją.</w:t>
      </w:r>
    </w:p>
    <w:p w:rsidR="005849B9" w:rsidRDefault="005849B9" w:rsidP="005849B9">
      <w:pPr>
        <w:spacing w:line="200" w:lineRule="atLeast"/>
        <w:jc w:val="both"/>
      </w:pPr>
    </w:p>
    <w:p w:rsidR="005849B9" w:rsidRDefault="005849B9" w:rsidP="005849B9">
      <w:pPr>
        <w:spacing w:after="0" w:line="200" w:lineRule="atLeast"/>
        <w:jc w:val="both"/>
      </w:pPr>
      <w:r>
        <w:t>W zakresie działań skierowanych do rodziców:</w:t>
      </w:r>
    </w:p>
    <w:p w:rsidR="005849B9" w:rsidRDefault="005849B9" w:rsidP="005849B9">
      <w:pPr>
        <w:widowControl w:val="0"/>
        <w:numPr>
          <w:ilvl w:val="0"/>
          <w:numId w:val="31"/>
        </w:numPr>
        <w:suppressAutoHyphens/>
        <w:spacing w:after="0" w:line="200" w:lineRule="atLeast"/>
        <w:jc w:val="both"/>
      </w:pPr>
      <w:r>
        <w:t>33% respondentów deklaruje udział w warsztatach, szkoleniach w szkole;</w:t>
      </w:r>
    </w:p>
    <w:p w:rsidR="005849B9" w:rsidRDefault="005849B9" w:rsidP="005849B9">
      <w:pPr>
        <w:widowControl w:val="0"/>
        <w:numPr>
          <w:ilvl w:val="0"/>
          <w:numId w:val="31"/>
        </w:numPr>
        <w:suppressAutoHyphens/>
        <w:spacing w:after="0" w:line="200" w:lineRule="atLeast"/>
        <w:jc w:val="both"/>
      </w:pPr>
      <w:r>
        <w:t>44% w pogadankach podczas zebrań z rodzicami;</w:t>
      </w:r>
    </w:p>
    <w:p w:rsidR="005849B9" w:rsidRDefault="005849B9" w:rsidP="005849B9">
      <w:pPr>
        <w:widowControl w:val="0"/>
        <w:numPr>
          <w:ilvl w:val="0"/>
          <w:numId w:val="31"/>
        </w:numPr>
        <w:suppressAutoHyphens/>
        <w:spacing w:after="0" w:line="200" w:lineRule="atLeast"/>
        <w:jc w:val="both"/>
      </w:pPr>
      <w:r>
        <w:lastRenderedPageBreak/>
        <w:t>33% chciałoby, aby szkoła polecała wartościowe stron internetowe, tytułów i materiałów do samodzielnego zapoznania się;</w:t>
      </w:r>
    </w:p>
    <w:p w:rsidR="005849B9" w:rsidRDefault="005849B9" w:rsidP="005849B9">
      <w:pPr>
        <w:widowControl w:val="0"/>
        <w:numPr>
          <w:ilvl w:val="0"/>
          <w:numId w:val="31"/>
        </w:numPr>
        <w:suppressAutoHyphens/>
        <w:spacing w:after="0" w:line="200" w:lineRule="atLeast"/>
        <w:jc w:val="both"/>
      </w:pPr>
      <w:r>
        <w:t>39%  nie oczekuje żadnych działań.</w:t>
      </w:r>
    </w:p>
    <w:p w:rsidR="005849B9" w:rsidRDefault="005849B9" w:rsidP="005849B9">
      <w:pPr>
        <w:jc w:val="center"/>
        <w:rPr>
          <w:rFonts w:cs="Times New Roman"/>
          <w:b/>
          <w:bCs/>
          <w:i/>
          <w:iCs/>
        </w:rPr>
      </w:pPr>
    </w:p>
    <w:p w:rsidR="005849B9" w:rsidRPr="00D66717" w:rsidRDefault="005849B9" w:rsidP="005849B9">
      <w:pPr>
        <w:jc w:val="center"/>
        <w:rPr>
          <w:rFonts w:cs="Times New Roman"/>
          <w:b/>
          <w:bCs/>
          <w:iCs/>
        </w:rPr>
      </w:pPr>
      <w:r w:rsidRPr="00D66717">
        <w:rPr>
          <w:rFonts w:cs="Times New Roman"/>
          <w:b/>
          <w:bCs/>
          <w:iCs/>
        </w:rPr>
        <w:t>Analiza wyników wywiadu kierowanego</w:t>
      </w:r>
      <w:r w:rsidRPr="00270D5C">
        <w:rPr>
          <w:rFonts w:cs="Times New Roman"/>
          <w:b/>
          <w:bCs/>
          <w:iCs/>
        </w:rPr>
        <w:t xml:space="preserve"> dla uczniów klas 1-3 SSP</w:t>
      </w:r>
    </w:p>
    <w:p w:rsidR="005849B9" w:rsidRPr="00D66717" w:rsidRDefault="005849B9" w:rsidP="005849B9">
      <w:pPr>
        <w:jc w:val="both"/>
        <w:rPr>
          <w:rFonts w:cs="Times New Roman"/>
        </w:rPr>
      </w:pPr>
      <w:r w:rsidRPr="00D66717">
        <w:rPr>
          <w:rFonts w:cs="Times New Roman"/>
        </w:rPr>
        <w:t>W badaniu przeprowadzonym we wrześniu 2018r. brało udział 82 uczniów (100%) klas I-III Społecznej Szkoły Podstawowej im. Rady Europy  w Lubinie.</w:t>
      </w:r>
    </w:p>
    <w:p w:rsidR="005849B9" w:rsidRPr="00D66717" w:rsidRDefault="005849B9" w:rsidP="005849B9">
      <w:pPr>
        <w:jc w:val="both"/>
        <w:rPr>
          <w:rFonts w:cs="Times New Roman"/>
        </w:rPr>
      </w:pPr>
      <w:r w:rsidRPr="00D66717">
        <w:rPr>
          <w:rFonts w:cs="Times New Roman"/>
        </w:rPr>
        <w:t>Arkusz wywiadu zawierał 12 pytań, z czego pytanie nr 10 wykluczyło uczniów klas I – szych           i uczniów klasy Montessori ze względu na specyfikę metody jaką pracuje.</w:t>
      </w:r>
    </w:p>
    <w:p w:rsidR="005849B9" w:rsidRPr="00D66717" w:rsidRDefault="005849B9" w:rsidP="005849B9">
      <w:pPr>
        <w:spacing w:after="0"/>
        <w:jc w:val="both"/>
        <w:rPr>
          <w:rFonts w:cs="Times New Roman"/>
        </w:rPr>
      </w:pPr>
      <w:r w:rsidRPr="00D66717">
        <w:rPr>
          <w:rFonts w:cs="Times New Roman"/>
        </w:rPr>
        <w:t xml:space="preserve">Na pytanie pierwsze: „Czy lubię chodzić do szkoły?” 74 uczniów (90%) udzieliło twierdzącej odpowiedzi. Powody, których użyli to: </w:t>
      </w:r>
    </w:p>
    <w:p w:rsidR="005849B9" w:rsidRPr="00D66717" w:rsidRDefault="005849B9" w:rsidP="00EA060D">
      <w:pPr>
        <w:widowControl w:val="0"/>
        <w:numPr>
          <w:ilvl w:val="0"/>
          <w:numId w:val="62"/>
        </w:numPr>
        <w:suppressAutoHyphens/>
        <w:spacing w:after="0" w:line="240" w:lineRule="auto"/>
        <w:jc w:val="both"/>
        <w:rPr>
          <w:rFonts w:cs="Times New Roman"/>
        </w:rPr>
      </w:pPr>
      <w:r>
        <w:rPr>
          <w:rFonts w:cs="Times New Roman"/>
        </w:rPr>
        <w:t>wycieczki;</w:t>
      </w:r>
      <w:r w:rsidRPr="00D66717">
        <w:rPr>
          <w:rFonts w:cs="Times New Roman"/>
        </w:rPr>
        <w:t xml:space="preserve"> </w:t>
      </w:r>
    </w:p>
    <w:p w:rsidR="005849B9" w:rsidRPr="00D66717" w:rsidRDefault="005849B9" w:rsidP="00EA060D">
      <w:pPr>
        <w:widowControl w:val="0"/>
        <w:numPr>
          <w:ilvl w:val="0"/>
          <w:numId w:val="62"/>
        </w:numPr>
        <w:suppressAutoHyphens/>
        <w:spacing w:after="0" w:line="240" w:lineRule="auto"/>
        <w:jc w:val="both"/>
        <w:rPr>
          <w:rFonts w:cs="Times New Roman"/>
        </w:rPr>
      </w:pPr>
      <w:r w:rsidRPr="00D66717">
        <w:rPr>
          <w:rFonts w:cs="Times New Roman"/>
        </w:rPr>
        <w:t>ciekawe lekcje i pomoce</w:t>
      </w:r>
      <w:r>
        <w:rPr>
          <w:rFonts w:cs="Times New Roman"/>
        </w:rPr>
        <w:t>;</w:t>
      </w:r>
      <w:r w:rsidRPr="00D66717">
        <w:rPr>
          <w:rFonts w:cs="Times New Roman"/>
        </w:rPr>
        <w:t xml:space="preserve"> </w:t>
      </w:r>
    </w:p>
    <w:p w:rsidR="005849B9" w:rsidRPr="00D66717" w:rsidRDefault="005849B9" w:rsidP="00EA060D">
      <w:pPr>
        <w:widowControl w:val="0"/>
        <w:numPr>
          <w:ilvl w:val="0"/>
          <w:numId w:val="62"/>
        </w:numPr>
        <w:suppressAutoHyphens/>
        <w:spacing w:after="0" w:line="240" w:lineRule="auto"/>
        <w:jc w:val="both"/>
        <w:rPr>
          <w:rFonts w:cs="Times New Roman"/>
        </w:rPr>
      </w:pPr>
      <w:r>
        <w:rPr>
          <w:rFonts w:cs="Times New Roman"/>
        </w:rPr>
        <w:t>miłe Panie;</w:t>
      </w:r>
      <w:r w:rsidRPr="00D66717">
        <w:rPr>
          <w:rFonts w:cs="Times New Roman"/>
        </w:rPr>
        <w:t xml:space="preserve"> </w:t>
      </w:r>
    </w:p>
    <w:p w:rsidR="005849B9" w:rsidRPr="00D66717" w:rsidRDefault="005849B9" w:rsidP="00EA060D">
      <w:pPr>
        <w:widowControl w:val="0"/>
        <w:numPr>
          <w:ilvl w:val="0"/>
          <w:numId w:val="62"/>
        </w:numPr>
        <w:suppressAutoHyphens/>
        <w:spacing w:after="0" w:line="240" w:lineRule="auto"/>
        <w:jc w:val="both"/>
        <w:rPr>
          <w:rFonts w:cs="Times New Roman"/>
        </w:rPr>
      </w:pPr>
      <w:r>
        <w:rPr>
          <w:rFonts w:cs="Times New Roman"/>
        </w:rPr>
        <w:t>przerwy na jedzenie;</w:t>
      </w:r>
    </w:p>
    <w:p w:rsidR="005849B9" w:rsidRPr="00D66717" w:rsidRDefault="005849B9" w:rsidP="00EA060D">
      <w:pPr>
        <w:widowControl w:val="0"/>
        <w:numPr>
          <w:ilvl w:val="0"/>
          <w:numId w:val="62"/>
        </w:numPr>
        <w:suppressAutoHyphens/>
        <w:spacing w:after="0" w:line="240" w:lineRule="auto"/>
        <w:jc w:val="both"/>
        <w:rPr>
          <w:rFonts w:cs="Times New Roman"/>
        </w:rPr>
      </w:pPr>
      <w:r>
        <w:rPr>
          <w:rFonts w:cs="Times New Roman"/>
        </w:rPr>
        <w:t>możliwość spotkania przyjaciół;</w:t>
      </w:r>
      <w:r w:rsidRPr="00D66717">
        <w:rPr>
          <w:rFonts w:cs="Times New Roman"/>
        </w:rPr>
        <w:t xml:space="preserve"> </w:t>
      </w:r>
    </w:p>
    <w:p w:rsidR="005849B9" w:rsidRPr="00D66717" w:rsidRDefault="005849B9" w:rsidP="00EA060D">
      <w:pPr>
        <w:widowControl w:val="0"/>
        <w:numPr>
          <w:ilvl w:val="0"/>
          <w:numId w:val="62"/>
        </w:numPr>
        <w:suppressAutoHyphens/>
        <w:spacing w:after="0" w:line="240" w:lineRule="auto"/>
        <w:jc w:val="both"/>
        <w:rPr>
          <w:rFonts w:cs="Times New Roman"/>
        </w:rPr>
      </w:pPr>
      <w:r>
        <w:rPr>
          <w:rFonts w:cs="Times New Roman"/>
        </w:rPr>
        <w:t>poznawanie różnych języków;</w:t>
      </w:r>
    </w:p>
    <w:p w:rsidR="005849B9" w:rsidRPr="00D66717" w:rsidRDefault="005849B9" w:rsidP="00EA060D">
      <w:pPr>
        <w:widowControl w:val="0"/>
        <w:numPr>
          <w:ilvl w:val="0"/>
          <w:numId w:val="61"/>
        </w:numPr>
        <w:suppressAutoHyphens/>
        <w:spacing w:after="0" w:line="240" w:lineRule="auto"/>
        <w:jc w:val="both"/>
        <w:rPr>
          <w:rFonts w:cs="Times New Roman"/>
        </w:rPr>
      </w:pPr>
      <w:r w:rsidRPr="00D66717">
        <w:rPr>
          <w:rFonts w:cs="Times New Roman"/>
        </w:rPr>
        <w:t xml:space="preserve">chodzenie na basen. </w:t>
      </w:r>
    </w:p>
    <w:p w:rsidR="005849B9" w:rsidRDefault="005849B9" w:rsidP="005849B9">
      <w:pPr>
        <w:jc w:val="both"/>
        <w:rPr>
          <w:rFonts w:cs="Times New Roman"/>
        </w:rPr>
      </w:pPr>
    </w:p>
    <w:p w:rsidR="005849B9" w:rsidRPr="00D66717" w:rsidRDefault="005849B9" w:rsidP="005849B9">
      <w:pPr>
        <w:jc w:val="both"/>
        <w:rPr>
          <w:rFonts w:cs="Times New Roman"/>
        </w:rPr>
      </w:pPr>
      <w:r w:rsidRPr="00D66717">
        <w:rPr>
          <w:rFonts w:cs="Times New Roman"/>
        </w:rPr>
        <w:t xml:space="preserve">Uczniowie, którzy wyrazili niechęć chodzenia do szkoły (8osób – 10%) użyli następujących argumentów: </w:t>
      </w:r>
    </w:p>
    <w:p w:rsidR="005849B9" w:rsidRPr="00D66717" w:rsidRDefault="005849B9" w:rsidP="00EA060D">
      <w:pPr>
        <w:widowControl w:val="0"/>
        <w:numPr>
          <w:ilvl w:val="0"/>
          <w:numId w:val="65"/>
        </w:numPr>
        <w:suppressAutoHyphens/>
        <w:spacing w:after="0" w:line="240" w:lineRule="auto"/>
        <w:jc w:val="both"/>
        <w:rPr>
          <w:rFonts w:cs="Times New Roman"/>
        </w:rPr>
      </w:pPr>
      <w:r w:rsidRPr="00D66717">
        <w:rPr>
          <w:rFonts w:cs="Times New Roman"/>
        </w:rPr>
        <w:t>niechęć rozstania się z rodzicami i rodzeństwem</w:t>
      </w:r>
      <w:r>
        <w:rPr>
          <w:rFonts w:cs="Times New Roman"/>
        </w:rPr>
        <w:t>;</w:t>
      </w:r>
      <w:r w:rsidRPr="00D66717">
        <w:rPr>
          <w:rFonts w:cs="Times New Roman"/>
        </w:rPr>
        <w:t xml:space="preserve"> </w:t>
      </w:r>
    </w:p>
    <w:p w:rsidR="005849B9" w:rsidRPr="00D66717" w:rsidRDefault="005849B9" w:rsidP="00EA060D">
      <w:pPr>
        <w:widowControl w:val="0"/>
        <w:numPr>
          <w:ilvl w:val="0"/>
          <w:numId w:val="65"/>
        </w:numPr>
        <w:suppressAutoHyphens/>
        <w:spacing w:after="0" w:line="240" w:lineRule="auto"/>
        <w:jc w:val="both"/>
        <w:rPr>
          <w:rFonts w:cs="Times New Roman"/>
        </w:rPr>
      </w:pPr>
      <w:r w:rsidRPr="00D66717">
        <w:rPr>
          <w:rFonts w:cs="Times New Roman"/>
        </w:rPr>
        <w:t>długie przebywanie w szkole</w:t>
      </w:r>
      <w:r>
        <w:rPr>
          <w:rFonts w:cs="Times New Roman"/>
        </w:rPr>
        <w:t>;</w:t>
      </w:r>
      <w:r w:rsidRPr="00D66717">
        <w:rPr>
          <w:rFonts w:cs="Times New Roman"/>
        </w:rPr>
        <w:t xml:space="preserve"> </w:t>
      </w:r>
    </w:p>
    <w:p w:rsidR="005849B9" w:rsidRPr="00D66717" w:rsidRDefault="005849B9" w:rsidP="00EA060D">
      <w:pPr>
        <w:widowControl w:val="0"/>
        <w:numPr>
          <w:ilvl w:val="0"/>
          <w:numId w:val="65"/>
        </w:numPr>
        <w:suppressAutoHyphens/>
        <w:spacing w:after="0" w:line="240" w:lineRule="auto"/>
        <w:jc w:val="both"/>
        <w:rPr>
          <w:rFonts w:cs="Times New Roman"/>
        </w:rPr>
      </w:pPr>
      <w:r>
        <w:rPr>
          <w:rFonts w:cs="Times New Roman"/>
        </w:rPr>
        <w:t>wstawanie rano;</w:t>
      </w:r>
    </w:p>
    <w:p w:rsidR="005849B9" w:rsidRPr="00D66717" w:rsidRDefault="005849B9" w:rsidP="00EA060D">
      <w:pPr>
        <w:widowControl w:val="0"/>
        <w:numPr>
          <w:ilvl w:val="0"/>
          <w:numId w:val="65"/>
        </w:numPr>
        <w:suppressAutoHyphens/>
        <w:spacing w:after="0" w:line="240" w:lineRule="auto"/>
        <w:jc w:val="both"/>
        <w:rPr>
          <w:rFonts w:cs="Times New Roman"/>
        </w:rPr>
      </w:pPr>
      <w:r w:rsidRPr="00D66717">
        <w:rPr>
          <w:rFonts w:cs="Times New Roman"/>
        </w:rPr>
        <w:t>krótkie przerwy</w:t>
      </w:r>
      <w:r>
        <w:rPr>
          <w:rFonts w:cs="Times New Roman"/>
        </w:rPr>
        <w:t>;</w:t>
      </w:r>
    </w:p>
    <w:p w:rsidR="005849B9" w:rsidRPr="00D66717" w:rsidRDefault="005849B9" w:rsidP="00EA060D">
      <w:pPr>
        <w:widowControl w:val="0"/>
        <w:numPr>
          <w:ilvl w:val="0"/>
          <w:numId w:val="65"/>
        </w:numPr>
        <w:suppressAutoHyphens/>
        <w:spacing w:after="0" w:line="240" w:lineRule="auto"/>
        <w:jc w:val="both"/>
        <w:rPr>
          <w:rFonts w:cs="Times New Roman"/>
        </w:rPr>
      </w:pPr>
      <w:r w:rsidRPr="00D66717">
        <w:rPr>
          <w:rFonts w:cs="Times New Roman"/>
        </w:rPr>
        <w:t>fakt, że na przerwach jest zbyt głośno.</w:t>
      </w:r>
    </w:p>
    <w:p w:rsidR="005849B9" w:rsidRDefault="005849B9" w:rsidP="005849B9">
      <w:pPr>
        <w:jc w:val="both"/>
        <w:rPr>
          <w:rFonts w:cs="Times New Roman"/>
        </w:rPr>
      </w:pPr>
    </w:p>
    <w:p w:rsidR="005849B9" w:rsidRPr="00D66717" w:rsidRDefault="005849B9" w:rsidP="005849B9">
      <w:pPr>
        <w:jc w:val="both"/>
        <w:rPr>
          <w:rFonts w:cs="Times New Roman"/>
        </w:rPr>
      </w:pPr>
      <w:r w:rsidRPr="00D66717">
        <w:rPr>
          <w:rFonts w:cs="Times New Roman"/>
        </w:rPr>
        <w:t>Bezpiecznie czuje się w szkole 75 uczniów (91%), pozostałe 7 osób wskazuje na obecność w klasie kolegi, który może uderzyć lub szarpnąć.</w:t>
      </w:r>
    </w:p>
    <w:p w:rsidR="005849B9" w:rsidRPr="00D66717" w:rsidRDefault="005849B9" w:rsidP="005849B9">
      <w:pPr>
        <w:jc w:val="both"/>
        <w:rPr>
          <w:rFonts w:cs="Times New Roman"/>
        </w:rPr>
      </w:pPr>
      <w:r w:rsidRPr="00D66717">
        <w:rPr>
          <w:rFonts w:cs="Times New Roman"/>
        </w:rPr>
        <w:t>Zasady obowiązujące w szkole oraz konsekwencje ich łamania zna 77 osób (94%), pozostałe 5 twierdzi, że nie zna ich lub nie pamięta. W opinii wszystkich uczniów nauczyciele reagują na niewłaściwe zachowania uczniów.</w:t>
      </w:r>
    </w:p>
    <w:p w:rsidR="005849B9" w:rsidRPr="00D66717" w:rsidRDefault="005849B9" w:rsidP="005849B9">
      <w:pPr>
        <w:jc w:val="both"/>
        <w:rPr>
          <w:rFonts w:cs="Times New Roman"/>
        </w:rPr>
      </w:pPr>
      <w:r w:rsidRPr="00D66717">
        <w:rPr>
          <w:rFonts w:cs="Times New Roman"/>
        </w:rPr>
        <w:t>Zdaniem uczniów na stosowanie przemocy ma wpływ:</w:t>
      </w:r>
    </w:p>
    <w:p w:rsidR="005849B9" w:rsidRPr="00D66717" w:rsidRDefault="005849B9" w:rsidP="00EA060D">
      <w:pPr>
        <w:widowControl w:val="0"/>
        <w:numPr>
          <w:ilvl w:val="0"/>
          <w:numId w:val="66"/>
        </w:numPr>
        <w:suppressAutoHyphens/>
        <w:spacing w:after="0" w:line="100" w:lineRule="atLeast"/>
        <w:jc w:val="both"/>
        <w:rPr>
          <w:rFonts w:cs="Times New Roman"/>
        </w:rPr>
      </w:pPr>
      <w:r w:rsidRPr="00D66717">
        <w:rPr>
          <w:rFonts w:cs="Times New Roman"/>
        </w:rPr>
        <w:t>telewizja</w:t>
      </w:r>
      <w:r>
        <w:rPr>
          <w:rFonts w:cs="Times New Roman"/>
        </w:rPr>
        <w:t xml:space="preserve"> -</w:t>
      </w:r>
      <w:r w:rsidRPr="00D66717">
        <w:rPr>
          <w:rFonts w:cs="Times New Roman"/>
        </w:rPr>
        <w:t xml:space="preserve"> 36 osób</w:t>
      </w:r>
      <w:r>
        <w:rPr>
          <w:rFonts w:cs="Times New Roman"/>
        </w:rPr>
        <w:t>;</w:t>
      </w:r>
    </w:p>
    <w:p w:rsidR="005849B9" w:rsidRPr="00D66717" w:rsidRDefault="005849B9" w:rsidP="00EA060D">
      <w:pPr>
        <w:widowControl w:val="0"/>
        <w:numPr>
          <w:ilvl w:val="0"/>
          <w:numId w:val="66"/>
        </w:numPr>
        <w:suppressAutoHyphens/>
        <w:spacing w:after="0" w:line="100" w:lineRule="atLeast"/>
        <w:jc w:val="both"/>
        <w:rPr>
          <w:rFonts w:cs="Times New Roman"/>
        </w:rPr>
      </w:pPr>
      <w:r w:rsidRPr="00D66717">
        <w:rPr>
          <w:rFonts w:cs="Times New Roman"/>
        </w:rPr>
        <w:t>Internet</w:t>
      </w:r>
      <w:r>
        <w:rPr>
          <w:rFonts w:cs="Times New Roman"/>
        </w:rPr>
        <w:t xml:space="preserve"> -</w:t>
      </w:r>
      <w:r w:rsidRPr="00D66717">
        <w:rPr>
          <w:rFonts w:cs="Times New Roman"/>
        </w:rPr>
        <w:t xml:space="preserve"> 47 osób</w:t>
      </w:r>
      <w:r>
        <w:rPr>
          <w:rFonts w:cs="Times New Roman"/>
        </w:rPr>
        <w:t>;</w:t>
      </w:r>
    </w:p>
    <w:p w:rsidR="005849B9" w:rsidRPr="00D66717" w:rsidRDefault="005849B9" w:rsidP="00EA060D">
      <w:pPr>
        <w:widowControl w:val="0"/>
        <w:numPr>
          <w:ilvl w:val="0"/>
          <w:numId w:val="66"/>
        </w:numPr>
        <w:suppressAutoHyphens/>
        <w:spacing w:after="0" w:line="100" w:lineRule="atLeast"/>
        <w:jc w:val="both"/>
        <w:rPr>
          <w:rFonts w:cs="Times New Roman"/>
        </w:rPr>
      </w:pPr>
      <w:r>
        <w:rPr>
          <w:rFonts w:cs="Times New Roman"/>
        </w:rPr>
        <w:t>g</w:t>
      </w:r>
      <w:r w:rsidRPr="00D66717">
        <w:rPr>
          <w:rFonts w:cs="Times New Roman"/>
        </w:rPr>
        <w:t>ry</w:t>
      </w:r>
      <w:r>
        <w:rPr>
          <w:rFonts w:cs="Times New Roman"/>
        </w:rPr>
        <w:t xml:space="preserve"> -  </w:t>
      </w:r>
      <w:r w:rsidRPr="00D66717">
        <w:rPr>
          <w:rFonts w:cs="Times New Roman"/>
        </w:rPr>
        <w:t xml:space="preserve"> 45 osób</w:t>
      </w:r>
      <w:r>
        <w:rPr>
          <w:rFonts w:cs="Times New Roman"/>
        </w:rPr>
        <w:t>;</w:t>
      </w:r>
    </w:p>
    <w:p w:rsidR="005849B9" w:rsidRPr="00D66717" w:rsidRDefault="005849B9" w:rsidP="00EA060D">
      <w:pPr>
        <w:widowControl w:val="0"/>
        <w:numPr>
          <w:ilvl w:val="0"/>
          <w:numId w:val="66"/>
        </w:numPr>
        <w:suppressAutoHyphens/>
        <w:spacing w:after="0" w:line="100" w:lineRule="atLeast"/>
        <w:jc w:val="both"/>
        <w:rPr>
          <w:rFonts w:cs="Times New Roman"/>
        </w:rPr>
      </w:pPr>
      <w:r w:rsidRPr="00D66717">
        <w:rPr>
          <w:rFonts w:cs="Times New Roman"/>
        </w:rPr>
        <w:t>przykład rodziny</w:t>
      </w:r>
      <w:r>
        <w:rPr>
          <w:rFonts w:cs="Times New Roman"/>
        </w:rPr>
        <w:t xml:space="preserve"> -</w:t>
      </w:r>
      <w:r w:rsidRPr="00D66717">
        <w:rPr>
          <w:rFonts w:cs="Times New Roman"/>
        </w:rPr>
        <w:t xml:space="preserve"> 29</w:t>
      </w:r>
      <w:r>
        <w:rPr>
          <w:rFonts w:cs="Times New Roman"/>
        </w:rPr>
        <w:t>;</w:t>
      </w:r>
    </w:p>
    <w:p w:rsidR="005849B9" w:rsidRPr="00D66717" w:rsidRDefault="005849B9" w:rsidP="00EA060D">
      <w:pPr>
        <w:widowControl w:val="0"/>
        <w:numPr>
          <w:ilvl w:val="0"/>
          <w:numId w:val="66"/>
        </w:numPr>
        <w:suppressAutoHyphens/>
        <w:spacing w:after="0" w:line="100" w:lineRule="atLeast"/>
        <w:jc w:val="both"/>
        <w:rPr>
          <w:rFonts w:cs="Times New Roman"/>
        </w:rPr>
      </w:pPr>
      <w:r w:rsidRPr="00D66717">
        <w:rPr>
          <w:rFonts w:cs="Times New Roman"/>
        </w:rPr>
        <w:t>zachowania koleżanek i kolegów</w:t>
      </w:r>
      <w:r>
        <w:rPr>
          <w:rFonts w:cs="Times New Roman"/>
        </w:rPr>
        <w:t xml:space="preserve">- </w:t>
      </w:r>
      <w:r w:rsidRPr="00D66717">
        <w:rPr>
          <w:rFonts w:cs="Times New Roman"/>
        </w:rPr>
        <w:t xml:space="preserve"> 22 osoby</w:t>
      </w:r>
      <w:r>
        <w:rPr>
          <w:rFonts w:cs="Times New Roman"/>
        </w:rPr>
        <w:t>;</w:t>
      </w:r>
    </w:p>
    <w:p w:rsidR="005849B9" w:rsidRDefault="005849B9" w:rsidP="00EA060D">
      <w:pPr>
        <w:widowControl w:val="0"/>
        <w:numPr>
          <w:ilvl w:val="0"/>
          <w:numId w:val="66"/>
        </w:numPr>
        <w:suppressAutoHyphens/>
        <w:spacing w:after="0" w:line="100" w:lineRule="atLeast"/>
        <w:jc w:val="both"/>
        <w:rPr>
          <w:rFonts w:cs="Times New Roman"/>
        </w:rPr>
      </w:pPr>
      <w:r w:rsidRPr="00D66717">
        <w:rPr>
          <w:rFonts w:cs="Times New Roman"/>
        </w:rPr>
        <w:t xml:space="preserve">zachowania dorosłych </w:t>
      </w:r>
      <w:r>
        <w:rPr>
          <w:rFonts w:cs="Times New Roman"/>
        </w:rPr>
        <w:t xml:space="preserve">- 19 </w:t>
      </w:r>
      <w:r w:rsidRPr="00D66717">
        <w:rPr>
          <w:rFonts w:cs="Times New Roman"/>
        </w:rPr>
        <w:t>osób.</w:t>
      </w:r>
    </w:p>
    <w:p w:rsidR="005849B9" w:rsidRPr="00D66717" w:rsidRDefault="005849B9" w:rsidP="005849B9">
      <w:pPr>
        <w:ind w:left="502"/>
        <w:jc w:val="both"/>
        <w:rPr>
          <w:rFonts w:cs="Times New Roman"/>
        </w:rPr>
      </w:pPr>
    </w:p>
    <w:p w:rsidR="005849B9" w:rsidRPr="00D66717" w:rsidRDefault="005849B9" w:rsidP="005849B9">
      <w:pPr>
        <w:jc w:val="both"/>
        <w:rPr>
          <w:rFonts w:cs="Times New Roman"/>
        </w:rPr>
      </w:pPr>
      <w:r w:rsidRPr="00D66717">
        <w:rPr>
          <w:rFonts w:cs="Times New Roman"/>
        </w:rPr>
        <w:lastRenderedPageBreak/>
        <w:t>Uczniowie postrzegają się w klasie jako osoby lubiane (68</w:t>
      </w:r>
      <w:r>
        <w:rPr>
          <w:rFonts w:cs="Times New Roman"/>
        </w:rPr>
        <w:t xml:space="preserve"> </w:t>
      </w:r>
      <w:r w:rsidRPr="00D66717">
        <w:rPr>
          <w:rFonts w:cs="Times New Roman"/>
        </w:rPr>
        <w:t>osób - 83%), lubiane przez jedną lub dwie osoby (8</w:t>
      </w:r>
      <w:r>
        <w:rPr>
          <w:rFonts w:cs="Times New Roman"/>
        </w:rPr>
        <w:t xml:space="preserve"> </w:t>
      </w:r>
      <w:r w:rsidRPr="00D66717">
        <w:rPr>
          <w:rFonts w:cs="Times New Roman"/>
        </w:rPr>
        <w:t>osób - 10%), nie lubiane przez nikogo (6</w:t>
      </w:r>
      <w:r>
        <w:rPr>
          <w:rFonts w:cs="Times New Roman"/>
        </w:rPr>
        <w:t xml:space="preserve"> </w:t>
      </w:r>
      <w:r w:rsidRPr="00D66717">
        <w:rPr>
          <w:rFonts w:cs="Times New Roman"/>
        </w:rPr>
        <w:t xml:space="preserve">osób - 7%). </w:t>
      </w:r>
    </w:p>
    <w:p w:rsidR="005849B9" w:rsidRPr="00D66717" w:rsidRDefault="005849B9" w:rsidP="005849B9">
      <w:pPr>
        <w:jc w:val="both"/>
        <w:rPr>
          <w:rFonts w:cs="Times New Roman"/>
        </w:rPr>
      </w:pPr>
      <w:r w:rsidRPr="00D66717">
        <w:rPr>
          <w:rFonts w:cs="Times New Roman"/>
        </w:rPr>
        <w:t xml:space="preserve">W przypadku problemów większa część uczniów zgłasza się z pomocą do wychowawców, rodziców, przyjaciół,  3 osoby zadeklarowały zwrócenie się o pomoc do pedagoga szkolnego.  </w:t>
      </w:r>
    </w:p>
    <w:p w:rsidR="005849B9" w:rsidRPr="00D66717" w:rsidRDefault="005849B9" w:rsidP="005849B9">
      <w:pPr>
        <w:jc w:val="both"/>
        <w:rPr>
          <w:rFonts w:cs="Times New Roman"/>
        </w:rPr>
      </w:pPr>
      <w:r w:rsidRPr="00D66717">
        <w:rPr>
          <w:rFonts w:cs="Times New Roman"/>
        </w:rPr>
        <w:t>Zdaniem uczniów w szkole jest możliwość zaprezentowania swoich umiejętności (78</w:t>
      </w:r>
      <w:r>
        <w:rPr>
          <w:rFonts w:cs="Times New Roman"/>
        </w:rPr>
        <w:t xml:space="preserve"> </w:t>
      </w:r>
      <w:r w:rsidRPr="00D66717">
        <w:rPr>
          <w:rFonts w:cs="Times New Roman"/>
        </w:rPr>
        <w:t>osób</w:t>
      </w:r>
      <w:r>
        <w:rPr>
          <w:rFonts w:cs="Times New Roman"/>
        </w:rPr>
        <w:t xml:space="preserve"> -</w:t>
      </w:r>
      <w:r w:rsidRPr="00D66717">
        <w:rPr>
          <w:rFonts w:cs="Times New Roman"/>
        </w:rPr>
        <w:t xml:space="preserve"> 95%) tylko 4 osoby odpowiedziały negatywnie (są to uczniowie klasy I). Spośród badanych uczniów </w:t>
      </w:r>
      <w:r w:rsidRPr="00D66717">
        <w:rPr>
          <w:rFonts w:ascii="Liberation Serif" w:hAnsi="Liberation Serif"/>
        </w:rPr>
        <w:t>70%, uważa się za optymistów, 60% za osobę inteligentną, 65% za osobę zgraną ze swoją klasą, 77% za osobę koleżeńską, a 70% za pomocną. Za fajną osobę uważa się 98% osób.</w:t>
      </w:r>
    </w:p>
    <w:p w:rsidR="005849B9" w:rsidRDefault="005849B9" w:rsidP="005849B9">
      <w:pPr>
        <w:spacing w:after="0"/>
        <w:jc w:val="both"/>
        <w:rPr>
          <w:rFonts w:cs="Times New Roman"/>
        </w:rPr>
      </w:pPr>
      <w:r w:rsidRPr="00D66717">
        <w:rPr>
          <w:rFonts w:cs="Times New Roman"/>
          <w:color w:val="000000"/>
        </w:rPr>
        <w:t xml:space="preserve">Po otrzymaniu gorszej oceny, </w:t>
      </w:r>
      <w:r w:rsidRPr="006226F4">
        <w:rPr>
          <w:rFonts w:cs="Times New Roman"/>
          <w:color w:val="000000"/>
        </w:rPr>
        <w:t>większość</w:t>
      </w:r>
      <w:r w:rsidRPr="00D66717">
        <w:rPr>
          <w:rFonts w:cs="Times New Roman"/>
          <w:color w:val="000000"/>
        </w:rPr>
        <w:t xml:space="preserve"> osób martwi się i chce jak</w:t>
      </w:r>
      <w:r w:rsidRPr="00D66717">
        <w:rPr>
          <w:rFonts w:cs="Times New Roman"/>
        </w:rPr>
        <w:t xml:space="preserve"> najszybciej poprawić, ale jednocześnie uważa, że każdemu może się taka ocena przytrafić. Dla 4 osób ocena nie ma znaczenia.</w:t>
      </w:r>
    </w:p>
    <w:p w:rsidR="005849B9" w:rsidRDefault="005849B9" w:rsidP="005849B9">
      <w:pPr>
        <w:spacing w:after="0"/>
        <w:jc w:val="both"/>
        <w:rPr>
          <w:rFonts w:cs="Times New Roman"/>
        </w:rPr>
      </w:pPr>
    </w:p>
    <w:p w:rsidR="005849B9" w:rsidRPr="00D66717" w:rsidRDefault="005849B9" w:rsidP="005849B9">
      <w:pPr>
        <w:spacing w:after="0"/>
        <w:jc w:val="both"/>
        <w:rPr>
          <w:rFonts w:cs="Times New Roman"/>
        </w:rPr>
      </w:pPr>
      <w:r w:rsidRPr="00D66717">
        <w:rPr>
          <w:rFonts w:cs="Times New Roman"/>
        </w:rPr>
        <w:t>Czas po szkole uczniowie spędzają:</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na rozwijaniu zainteresowań</w:t>
      </w:r>
      <w:r>
        <w:rPr>
          <w:rFonts w:cs="Times New Roman"/>
        </w:rPr>
        <w:t xml:space="preserve"> -</w:t>
      </w:r>
      <w:r w:rsidRPr="00D66717">
        <w:rPr>
          <w:rFonts w:cs="Times New Roman"/>
        </w:rPr>
        <w:t xml:space="preserve">  54 osoby;</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odrabianiu lekcji</w:t>
      </w:r>
      <w:r>
        <w:rPr>
          <w:rFonts w:cs="Times New Roman"/>
        </w:rPr>
        <w:t xml:space="preserve"> -</w:t>
      </w:r>
      <w:r w:rsidRPr="00D66717">
        <w:rPr>
          <w:rFonts w:cs="Times New Roman"/>
        </w:rPr>
        <w:t xml:space="preserve">   15 osób;</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 xml:space="preserve">odpoczywaniu </w:t>
      </w:r>
      <w:r>
        <w:rPr>
          <w:rFonts w:cs="Times New Roman"/>
        </w:rPr>
        <w:t xml:space="preserve">- </w:t>
      </w:r>
      <w:r w:rsidRPr="00D66717">
        <w:rPr>
          <w:rFonts w:cs="Times New Roman"/>
        </w:rPr>
        <w:t>42 osoby;</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zabawie z koleżanką</w:t>
      </w:r>
      <w:r>
        <w:rPr>
          <w:rFonts w:cs="Times New Roman"/>
        </w:rPr>
        <w:t xml:space="preserve"> -</w:t>
      </w:r>
      <w:r w:rsidRPr="00D66717">
        <w:rPr>
          <w:rFonts w:cs="Times New Roman"/>
        </w:rPr>
        <w:t xml:space="preserve"> 30 osób;</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zabawie z pupilem</w:t>
      </w:r>
      <w:r>
        <w:rPr>
          <w:rFonts w:cs="Times New Roman"/>
        </w:rPr>
        <w:t xml:space="preserve"> -</w:t>
      </w:r>
      <w:r w:rsidRPr="00D66717">
        <w:rPr>
          <w:rFonts w:cs="Times New Roman"/>
        </w:rPr>
        <w:t xml:space="preserve"> 35 osób;</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rodziną 46</w:t>
      </w:r>
      <w:r>
        <w:rPr>
          <w:rFonts w:cs="Times New Roman"/>
        </w:rPr>
        <w:t xml:space="preserve"> -</w:t>
      </w:r>
      <w:r w:rsidRPr="00D66717">
        <w:rPr>
          <w:rFonts w:cs="Times New Roman"/>
        </w:rPr>
        <w:t xml:space="preserve"> osób;</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 xml:space="preserve">na obowiązkach domowych </w:t>
      </w:r>
      <w:r>
        <w:rPr>
          <w:rFonts w:cs="Times New Roman"/>
        </w:rPr>
        <w:t xml:space="preserve">- </w:t>
      </w:r>
      <w:r w:rsidRPr="00D66717">
        <w:rPr>
          <w:rFonts w:cs="Times New Roman"/>
        </w:rPr>
        <w:t>26 osób;</w:t>
      </w:r>
    </w:p>
    <w:p w:rsidR="005849B9" w:rsidRPr="00D66717" w:rsidRDefault="005849B9" w:rsidP="00EA060D">
      <w:pPr>
        <w:widowControl w:val="0"/>
        <w:numPr>
          <w:ilvl w:val="0"/>
          <w:numId w:val="67"/>
        </w:numPr>
        <w:suppressAutoHyphens/>
        <w:spacing w:after="0" w:line="240" w:lineRule="auto"/>
        <w:jc w:val="both"/>
        <w:rPr>
          <w:rFonts w:cs="Times New Roman"/>
        </w:rPr>
      </w:pPr>
      <w:r w:rsidRPr="00D66717">
        <w:rPr>
          <w:rFonts w:cs="Times New Roman"/>
        </w:rPr>
        <w:t xml:space="preserve">grając na komputerze </w:t>
      </w:r>
      <w:r>
        <w:rPr>
          <w:rFonts w:cs="Times New Roman"/>
        </w:rPr>
        <w:t xml:space="preserve">- </w:t>
      </w:r>
      <w:r w:rsidRPr="00D66717">
        <w:rPr>
          <w:rFonts w:cs="Times New Roman"/>
        </w:rPr>
        <w:t>32 osoby;</w:t>
      </w:r>
    </w:p>
    <w:p w:rsidR="005849B9" w:rsidRPr="00D66717" w:rsidRDefault="005849B9" w:rsidP="00EA060D">
      <w:pPr>
        <w:widowControl w:val="0"/>
        <w:numPr>
          <w:ilvl w:val="0"/>
          <w:numId w:val="67"/>
        </w:numPr>
        <w:suppressAutoHyphens/>
        <w:spacing w:after="0" w:line="240" w:lineRule="auto"/>
        <w:jc w:val="both"/>
        <w:rPr>
          <w:rFonts w:cs="Times New Roman"/>
        </w:rPr>
      </w:pPr>
      <w:r>
        <w:rPr>
          <w:rFonts w:cs="Times New Roman"/>
        </w:rPr>
        <w:t xml:space="preserve">serfując </w:t>
      </w:r>
      <w:r w:rsidRPr="00D66717">
        <w:rPr>
          <w:rFonts w:cs="Times New Roman"/>
        </w:rPr>
        <w:t>w Internecie</w:t>
      </w:r>
      <w:r>
        <w:rPr>
          <w:rFonts w:cs="Times New Roman"/>
        </w:rPr>
        <w:t xml:space="preserve"> -</w:t>
      </w:r>
      <w:r w:rsidRPr="00D66717">
        <w:rPr>
          <w:rFonts w:cs="Times New Roman"/>
        </w:rPr>
        <w:t xml:space="preserve"> 33 </w:t>
      </w:r>
      <w:r>
        <w:rPr>
          <w:rFonts w:cs="Times New Roman"/>
        </w:rPr>
        <w:t xml:space="preserve"> </w:t>
      </w:r>
      <w:r w:rsidRPr="00D66717">
        <w:rPr>
          <w:rFonts w:cs="Times New Roman"/>
        </w:rPr>
        <w:t>osoby.</w:t>
      </w:r>
    </w:p>
    <w:p w:rsidR="005849B9" w:rsidRPr="005849B9" w:rsidRDefault="005849B9" w:rsidP="005849B9">
      <w:pPr>
        <w:pStyle w:val="FirstParagraph"/>
        <w:jc w:val="center"/>
        <w:rPr>
          <w:rFonts w:asciiTheme="minorHAnsi" w:hAnsiTheme="minorHAnsi" w:cs="Times New Roman"/>
          <w:sz w:val="22"/>
          <w:szCs w:val="22"/>
          <w:lang w:val="pl-PL"/>
        </w:rPr>
      </w:pPr>
      <w:r>
        <w:rPr>
          <w:rFonts w:ascii="Times New Roman" w:hAnsi="Times New Roman" w:cs="Times New Roman"/>
          <w:b/>
          <w:bCs/>
          <w:lang w:val="pl-PL"/>
        </w:rPr>
        <w:t xml:space="preserve">          </w:t>
      </w:r>
      <w:r w:rsidRPr="005849B9">
        <w:rPr>
          <w:rFonts w:asciiTheme="minorHAnsi" w:hAnsiTheme="minorHAnsi" w:cs="Times New Roman"/>
          <w:b/>
          <w:bCs/>
          <w:sz w:val="22"/>
          <w:szCs w:val="22"/>
          <w:lang w:val="pl-PL"/>
        </w:rPr>
        <w:t>Analiza ankiety dla uczniów klas 4-6 SSP</w:t>
      </w:r>
    </w:p>
    <w:p w:rsidR="005849B9" w:rsidRPr="005849B9" w:rsidRDefault="005849B9" w:rsidP="005849B9">
      <w:pPr>
        <w:pStyle w:val="Tekstpodstawowy"/>
        <w:spacing w:line="240" w:lineRule="auto"/>
        <w:jc w:val="both"/>
        <w:rPr>
          <w:rFonts w:asciiTheme="minorHAnsi" w:hAnsiTheme="minorHAnsi" w:cs="Times New Roman"/>
          <w:sz w:val="22"/>
          <w:szCs w:val="22"/>
        </w:rPr>
      </w:pPr>
      <w:r w:rsidRPr="005849B9">
        <w:rPr>
          <w:rFonts w:asciiTheme="minorHAnsi" w:hAnsiTheme="minorHAnsi" w:cs="Times New Roman"/>
          <w:sz w:val="22"/>
          <w:szCs w:val="22"/>
        </w:rPr>
        <w:t xml:space="preserve">Prawie 90% uczniów zapytanych w ankiecie uczniów „Czy lubią chodzić do swojej szkoły?” odpowiedziało, że tak. </w:t>
      </w:r>
    </w:p>
    <w:p w:rsidR="005849B9" w:rsidRPr="005849B9" w:rsidRDefault="005849B9" w:rsidP="005849B9">
      <w:pPr>
        <w:pStyle w:val="Tekstpodstawowy"/>
        <w:spacing w:line="240" w:lineRule="auto"/>
        <w:jc w:val="both"/>
        <w:rPr>
          <w:rFonts w:asciiTheme="minorHAnsi" w:hAnsiTheme="minorHAnsi" w:cs="Times New Roman"/>
          <w:sz w:val="22"/>
          <w:szCs w:val="22"/>
        </w:rPr>
      </w:pPr>
      <w:r w:rsidRPr="005849B9">
        <w:rPr>
          <w:rFonts w:asciiTheme="minorHAnsi" w:hAnsiTheme="minorHAnsi" w:cs="Times New Roman"/>
          <w:sz w:val="22"/>
          <w:szCs w:val="22"/>
        </w:rPr>
        <w:t>Prawie 100% ankietowanych uczniów czuje się bezpiecznie w naszej szkole.</w:t>
      </w:r>
    </w:p>
    <w:p w:rsidR="005849B9" w:rsidRPr="005849B9" w:rsidRDefault="005849B9" w:rsidP="005849B9">
      <w:pPr>
        <w:pStyle w:val="Tekstpodstawowy"/>
        <w:spacing w:line="240" w:lineRule="auto"/>
        <w:jc w:val="both"/>
        <w:rPr>
          <w:rFonts w:asciiTheme="minorHAnsi" w:hAnsiTheme="minorHAnsi" w:cs="Times New Roman"/>
          <w:sz w:val="22"/>
          <w:szCs w:val="22"/>
        </w:rPr>
      </w:pPr>
      <w:r w:rsidRPr="005849B9">
        <w:rPr>
          <w:rFonts w:asciiTheme="minorHAnsi" w:hAnsiTheme="minorHAnsi" w:cs="Times New Roman"/>
          <w:sz w:val="22"/>
          <w:szCs w:val="22"/>
        </w:rPr>
        <w:t>Uczniowie zapytani o stosowanie wobec nich jakieś formy agresji na terenie szkoły najczęściej, lecz poniżej 50%, wskazywali dokuczanie, popychanie i obrażanie. Najmniej lub w ogóle nie występuje kradzież wymuszanie pieniędzy, prowokowanie bójek, szarpanie.</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Większość  zapytanych uczniów, czy w ciągu ostatniego miesiąca była świadkiem powyższych form przemocy stwierdziła, że nie. Natomiast duża grupa ankietowanych  stwierdziła, że była świadkami dokuczania, popychania i obrażania.</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komu zgłosili zaistniałe powyższe agresywne zdarzenie odpowiadali, że zgłaszają to wychowawcy, nauczycielom, rodzicom bądź dyrekcji. Około 28% nie zgłasza nikomu tego zdarzenia.</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o miejsce gdzie doszło do form agresji, w którym byli świadkiem odpowiadają, że 50 % ma miejsce na korytarzu szkolnym, 44 % poza terenem szkoły np. pod kielichem, około 28% w sali lekcyjnej, na boisku szkolnym, pozostałe w szatni, szatni w-f, łazience.</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Prawie połowa twierdzi, że o agresywnym zachowaniu informuje nauczyciela/wychowawcę, około 25% staje w obronie, 13% próbuje uświadomić tej osobie złe zachowanie, około 9% nie reaguje na te zachowania.</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co robią, gdy uczeń stosuje przemoc wobec nich osobiście odpowiadają, że prawie połowa informuje nauczyciela/wychowawcę, około 20% broni się, oddaje, 10% ignoruje i tyle samo próbuje wyjaśnić sytuację.</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lastRenderedPageBreak/>
        <w:t>Ponad 96% ankietowanych uczniów zna zasady obowiązujące w szkole i konsekwencje ich łamania.</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Prawie 65% zgłoszeń o niewłaściwym zachowaniu uczniów do nauczyciela spotyka się ich reakcją. Około 30 % ankietowanych twierdzi, że nie zawsze nauczyciele reagują.</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Ankietowani uczniowie spytani o lubienie ich w klasie twierdzą, że ponad 83% lubi ich, 14% że lubią ich 1,2 osoby z klasy. Nie lubianych jest znikomy odsetek.</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Uczniowie stwierdzili w dużej przewadze, około 84%, że mają możliwość zaprezentować swoje pasje, sukcesy, pasje podczas lekcji wychowawczych lub występów.</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Ankietowani uczniowie w ogromnej przewadze myślą o sobie, że są inteligentni, koleżeńscy pomocni, zgrani z klasą i są optymistami.</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o ich reakcję po uzyskaniu gorszej oceny ponad połowa martwi się i chce jak najszybciej poprawić ją, około 43% myśli, że każdemu może się zdarzyć.</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Ponad 75% ankietowanych myśli o sobie jako fajnej osobie, a tylko 22% myśli, że są lepsi od nich. Zapytani do kogo zwracają się o pomoc w przypadku trudności /problemów (mogli podać kilka odpowiedzi), najwięcej uczniów, ponad 75%, zwraca się do rodziców, około 56% do wychowawcy, około 50 % kolegi, koleżanki około 40% do przyjaciela, 3% do pedagoga szkolnego.</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Ankietowani zapytani jak spędzają czas wolny po szkole i mając możliwość kilku odpowiedzi odpowiedzieli, iż czas ten spędzają na odpoczynku, rozwijaniu zainteresowań, odrabianiu lekcji, z rodziną, grając na komputerze, na obowiązkach domowych, na zabawie z przyjacielem lub pupilem.</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czy uczestniczą w zajęciach dodatkowych oferowanych przez szkołę odpowiedzieli, że tak najczęściej w przyrodniczo-matematycznych, sportowych np.: łucznictwo, gimnastyka, następnie językowych i artystycznych. Około 30% uczniów nie uczestniczy w zajęciach dodatkowych oferowanych przez szkołę.</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50% ankietowanych deklaruje, że uczestniczy w zajęciach dodatkowych poza szkołą.</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uczniowie „Jak często rozmawiają o wydarzeniach dnia codziennego z mamą i tatą?” odpowiadają , że albo codziennie albo często. Tylko około 13% twierdzi, że rzadko.</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Ankietowani prawie zawsze informują swoich rodziców, gdy wychodzą z domu i o tym z kim wychodzą.</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o najczęstszy sposób spędzania czasu z telefonem czy przed komputerem uczniowie odpowiadali, że najczęściej służy on im do grania w gry, komunikowania się z rodziną i kolegami, oglądania filmików, wyszukiwaniu informacji, słuchaniu muzyki, nagrywania filmików.</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Twierdzą zgodnie, bo ponad w 88%, że czas spędzony przed komputerem czy telefonem jest wystarczający. Pozostali podzielili się na dwie połowy. Jedni twierdzą, że za dużo, a drudzy, że za mało.</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czy najbliżsi znajomi zażywają środki odurzające 66% odpowiedziało, że nie, a 30% nie wiem.</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Prawie 100% osób ankietowanych odpowiedziało w ankiecie, że nie mają dostępu do środków odurzających.</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czy używają środków odurzających odpowiedzieli prawie w 97% że nie mają, 3% odpowiedziało, że tak codziennie lub, że spróbowało 1 raz.</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do jakich środków mają dostęp odpowiedzieli w 97% , że nie używali a pozostałe 3% wymieniało tytoń, marihuanę.</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„Jak zachowuje się osoba pod wpływem środków odurzających?”, większość nie potrafiła opisać zachowania, kilka odpowiedzi padało, że jest ta osoba śpiąca albo nadpobudliwa bądź agresywna lub jak pijany, robi nieodpowiedzialne rzeczy.</w:t>
      </w:r>
    </w:p>
    <w:p w:rsidR="005849B9" w:rsidRDefault="005849B9" w:rsidP="005849B9">
      <w:pPr>
        <w:pStyle w:val="Tekstpodstawowy"/>
        <w:jc w:val="both"/>
        <w:rPr>
          <w:rFonts w:asciiTheme="minorHAnsi" w:hAnsiTheme="minorHAnsi" w:cs="Times New Roman"/>
          <w:sz w:val="22"/>
          <w:szCs w:val="22"/>
        </w:rPr>
      </w:pP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lastRenderedPageBreak/>
        <w:t>Zapytani, czy ich koleżanki lub koledzy piją alkohol, odpowiadali, że około 70% nie, a pozostali, że nie wiedzą. Zapytani, czy sami pili alkohol odpowiadają, że w 85% nie, 14%, że tylko raz.</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o rodzaje alkoholi, które pili, aż 85% odpowiada, że nigdy nie próbowało. Pozostali odpowiadali najczęściej, że to był łyk na spróbowanie np. piwa. Zapytani czy piwo to alkohol zgodnie, bo aż 91% odpowiadają, że tak. Tylko niecałe 9% że nie.</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Pytani o znajomość konsekwencji używania alkoholu i poproszeni o  wymienienie minimum 3 skutków, uczniowie odpowiadali najczęściej, że jest się „pijanym”, sennym, rozkojarzonym, smutnym, że można się uzależnić lub zachorować. Można także się zatruć, co objawia się np. wymiotami,  „dziwnym”, agresywnym  zachowaniem, będąc pod wpływem alkoholu można także  umrzeć i nie wolno kierować pojazdami. Nie przedstawiono ani jednego argumentu przemawiającego za piciem alkoholu.</w:t>
      </w:r>
    </w:p>
    <w:p w:rsidR="005849B9" w:rsidRPr="005849B9" w:rsidRDefault="005849B9" w:rsidP="005849B9">
      <w:pPr>
        <w:pStyle w:val="Tekstpodstawowy"/>
        <w:jc w:val="both"/>
        <w:rPr>
          <w:rFonts w:asciiTheme="minorHAnsi" w:hAnsiTheme="minorHAnsi" w:cs="Times New Roman"/>
          <w:sz w:val="22"/>
          <w:szCs w:val="22"/>
        </w:rPr>
      </w:pPr>
      <w:r w:rsidRPr="005849B9">
        <w:rPr>
          <w:rFonts w:asciiTheme="minorHAnsi" w:hAnsiTheme="minorHAnsi" w:cs="Times New Roman"/>
          <w:sz w:val="22"/>
          <w:szCs w:val="22"/>
        </w:rPr>
        <w:t>Zapytani czy palili papierosy lub e-papierosy ponad 97% odpowiada, że nie.  Natomiast 3%, że paliło lub pali.</w:t>
      </w:r>
    </w:p>
    <w:p w:rsidR="005849B9" w:rsidRPr="005849B9" w:rsidRDefault="005849B9" w:rsidP="005849B9">
      <w:pPr>
        <w:pStyle w:val="Tekstpodstawowy"/>
        <w:spacing w:before="180" w:after="180"/>
        <w:rPr>
          <w:rFonts w:asciiTheme="minorHAnsi" w:hAnsiTheme="minorHAnsi"/>
          <w:sz w:val="22"/>
          <w:szCs w:val="22"/>
        </w:rPr>
      </w:pPr>
      <w:r w:rsidRPr="005849B9">
        <w:rPr>
          <w:rFonts w:asciiTheme="minorHAnsi" w:hAnsiTheme="minorHAnsi" w:cs="Times New Roman"/>
          <w:sz w:val="22"/>
          <w:szCs w:val="22"/>
        </w:rPr>
        <w:t xml:space="preserve">Zapytani o przyczynę zapalenia odpowiadają, że ciekawość lub nuda, chęć odstresowania lub bo inni próbowali. </w:t>
      </w:r>
    </w:p>
    <w:p w:rsidR="005849B9" w:rsidRPr="005849B9" w:rsidRDefault="005849B9" w:rsidP="005849B9">
      <w:pPr>
        <w:spacing w:line="200" w:lineRule="atLeast"/>
        <w:jc w:val="center"/>
        <w:rPr>
          <w:rFonts w:cs="Times New Roman"/>
          <w:b/>
        </w:rPr>
      </w:pPr>
      <w:r w:rsidRPr="005849B9">
        <w:rPr>
          <w:rFonts w:cs="Times New Roman"/>
          <w:b/>
        </w:rPr>
        <w:t>Analiza ankiety dla uczniów klas 7-8 SSP  i III gimnazjum</w:t>
      </w:r>
    </w:p>
    <w:p w:rsidR="005849B9" w:rsidRPr="005849B9" w:rsidRDefault="005849B9" w:rsidP="005849B9">
      <w:pPr>
        <w:spacing w:line="200" w:lineRule="atLeast"/>
        <w:rPr>
          <w:rFonts w:cs="Times New Roman"/>
        </w:rPr>
      </w:pPr>
      <w:r w:rsidRPr="005849B9">
        <w:rPr>
          <w:rFonts w:cs="Times New Roman"/>
        </w:rPr>
        <w:t xml:space="preserve">W badaniu udział wzięło 73 respondentów, co stanowi  85% wszystkich uczniów w tej grupie wiekowej. </w:t>
      </w:r>
    </w:p>
    <w:p w:rsidR="005849B9" w:rsidRPr="005849B9" w:rsidRDefault="005849B9" w:rsidP="005849B9">
      <w:pPr>
        <w:spacing w:line="200" w:lineRule="atLeast"/>
        <w:jc w:val="both"/>
        <w:rPr>
          <w:rFonts w:cs="Times New Roman"/>
        </w:rPr>
      </w:pPr>
      <w:r w:rsidRPr="005849B9">
        <w:rPr>
          <w:rFonts w:cs="Times New Roman"/>
        </w:rPr>
        <w:t>Na pytanie  „Czy lubisz chodzić do swojej szkoły?”   32 osoby odpowiedziały, że „nie”, a 41 że „tak’.</w:t>
      </w:r>
    </w:p>
    <w:p w:rsidR="005849B9" w:rsidRPr="005849B9" w:rsidRDefault="005849B9" w:rsidP="005849B9">
      <w:pPr>
        <w:spacing w:line="200" w:lineRule="atLeast"/>
        <w:jc w:val="both"/>
        <w:rPr>
          <w:rFonts w:cs="Times New Roman"/>
        </w:rPr>
      </w:pPr>
      <w:r w:rsidRPr="005849B9">
        <w:rPr>
          <w:rFonts w:cs="Times New Roman"/>
        </w:rPr>
        <w:t>Zachodzi</w:t>
      </w:r>
      <w:r>
        <w:rPr>
          <w:rFonts w:cs="Times New Roman"/>
        </w:rPr>
        <w:t xml:space="preserve"> </w:t>
      </w:r>
      <w:r w:rsidRPr="005849B9">
        <w:rPr>
          <w:rFonts w:cs="Times New Roman"/>
        </w:rPr>
        <w:t xml:space="preserve"> podejrzenie, iż</w:t>
      </w:r>
      <w:r>
        <w:rPr>
          <w:rFonts w:cs="Times New Roman"/>
        </w:rPr>
        <w:t xml:space="preserve"> </w:t>
      </w:r>
      <w:r w:rsidRPr="005849B9">
        <w:rPr>
          <w:rFonts w:cs="Times New Roman"/>
        </w:rPr>
        <w:t xml:space="preserve"> uczniowie </w:t>
      </w:r>
      <w:r>
        <w:rPr>
          <w:rFonts w:cs="Times New Roman"/>
        </w:rPr>
        <w:t xml:space="preserve"> </w:t>
      </w:r>
      <w:r w:rsidRPr="005849B9">
        <w:rPr>
          <w:rFonts w:cs="Times New Roman"/>
        </w:rPr>
        <w:t xml:space="preserve">mogli </w:t>
      </w:r>
      <w:r>
        <w:rPr>
          <w:rFonts w:cs="Times New Roman"/>
        </w:rPr>
        <w:t xml:space="preserve"> </w:t>
      </w:r>
      <w:r w:rsidRPr="005849B9">
        <w:rPr>
          <w:rFonts w:cs="Times New Roman"/>
        </w:rPr>
        <w:t xml:space="preserve">źle </w:t>
      </w:r>
      <w:r>
        <w:rPr>
          <w:rFonts w:cs="Times New Roman"/>
        </w:rPr>
        <w:t xml:space="preserve"> </w:t>
      </w:r>
      <w:r w:rsidRPr="005849B9">
        <w:rPr>
          <w:rFonts w:cs="Times New Roman"/>
        </w:rPr>
        <w:t>odczytać</w:t>
      </w:r>
      <w:r>
        <w:rPr>
          <w:rFonts w:cs="Times New Roman"/>
        </w:rPr>
        <w:t xml:space="preserve"> </w:t>
      </w:r>
      <w:r w:rsidRPr="005849B9">
        <w:rPr>
          <w:rFonts w:cs="Times New Roman"/>
        </w:rPr>
        <w:t xml:space="preserve"> intencje </w:t>
      </w:r>
      <w:r>
        <w:rPr>
          <w:rFonts w:cs="Times New Roman"/>
        </w:rPr>
        <w:t xml:space="preserve"> </w:t>
      </w:r>
      <w:r w:rsidRPr="005849B9">
        <w:rPr>
          <w:rFonts w:cs="Times New Roman"/>
        </w:rPr>
        <w:t>tego</w:t>
      </w:r>
      <w:r>
        <w:rPr>
          <w:rFonts w:cs="Times New Roman"/>
        </w:rPr>
        <w:t xml:space="preserve"> </w:t>
      </w:r>
      <w:r w:rsidRPr="005849B9">
        <w:rPr>
          <w:rFonts w:cs="Times New Roman"/>
        </w:rPr>
        <w:t xml:space="preserve"> pytania</w:t>
      </w:r>
      <w:r>
        <w:rPr>
          <w:rFonts w:cs="Times New Roman"/>
        </w:rPr>
        <w:t xml:space="preserve"> </w:t>
      </w:r>
      <w:r w:rsidRPr="005849B9">
        <w:rPr>
          <w:rFonts w:cs="Times New Roman"/>
        </w:rPr>
        <w:t xml:space="preserve"> tzn. </w:t>
      </w:r>
      <w:r>
        <w:rPr>
          <w:rFonts w:cs="Times New Roman"/>
        </w:rPr>
        <w:t xml:space="preserve"> </w:t>
      </w:r>
      <w:r w:rsidRPr="005849B9">
        <w:rPr>
          <w:rFonts w:cs="Times New Roman"/>
        </w:rPr>
        <w:t xml:space="preserve">odpowiedzieli na </w:t>
      </w:r>
      <w:r>
        <w:rPr>
          <w:rFonts w:cs="Times New Roman"/>
        </w:rPr>
        <w:t xml:space="preserve"> </w:t>
      </w:r>
      <w:r w:rsidRPr="005849B9">
        <w:rPr>
          <w:rFonts w:cs="Times New Roman"/>
        </w:rPr>
        <w:t xml:space="preserve">pytanie: </w:t>
      </w:r>
      <w:r>
        <w:rPr>
          <w:rFonts w:cs="Times New Roman"/>
        </w:rPr>
        <w:t xml:space="preserve"> </w:t>
      </w:r>
      <w:r w:rsidRPr="005849B9">
        <w:rPr>
          <w:rFonts w:cs="Times New Roman"/>
        </w:rPr>
        <w:t>czy</w:t>
      </w:r>
      <w:r>
        <w:rPr>
          <w:rFonts w:cs="Times New Roman"/>
        </w:rPr>
        <w:t xml:space="preserve"> </w:t>
      </w:r>
      <w:r w:rsidRPr="005849B9">
        <w:rPr>
          <w:rFonts w:cs="Times New Roman"/>
        </w:rPr>
        <w:t xml:space="preserve"> lubię</w:t>
      </w:r>
      <w:r>
        <w:rPr>
          <w:rFonts w:cs="Times New Roman"/>
        </w:rPr>
        <w:t xml:space="preserve"> </w:t>
      </w:r>
      <w:r w:rsidRPr="005849B9">
        <w:rPr>
          <w:rFonts w:cs="Times New Roman"/>
        </w:rPr>
        <w:t xml:space="preserve"> chodzić </w:t>
      </w:r>
      <w:r>
        <w:rPr>
          <w:rFonts w:cs="Times New Roman"/>
        </w:rPr>
        <w:t xml:space="preserve"> </w:t>
      </w:r>
      <w:r w:rsidRPr="005849B9">
        <w:rPr>
          <w:rFonts w:cs="Times New Roman"/>
        </w:rPr>
        <w:t xml:space="preserve">do szkoły w ogóle. W </w:t>
      </w:r>
      <w:r>
        <w:rPr>
          <w:rFonts w:cs="Times New Roman"/>
        </w:rPr>
        <w:t xml:space="preserve"> </w:t>
      </w:r>
      <w:r w:rsidRPr="005849B9">
        <w:rPr>
          <w:rFonts w:cs="Times New Roman"/>
        </w:rPr>
        <w:t xml:space="preserve">przyszłości należałoby </w:t>
      </w:r>
      <w:r>
        <w:rPr>
          <w:rFonts w:cs="Times New Roman"/>
        </w:rPr>
        <w:t xml:space="preserve"> </w:t>
      </w:r>
      <w:r w:rsidRPr="005849B9">
        <w:rPr>
          <w:rFonts w:cs="Times New Roman"/>
        </w:rPr>
        <w:t>podkreślić</w:t>
      </w:r>
      <w:r>
        <w:rPr>
          <w:rFonts w:cs="Times New Roman"/>
        </w:rPr>
        <w:t xml:space="preserve"> </w:t>
      </w:r>
      <w:r w:rsidRPr="005849B9">
        <w:rPr>
          <w:rFonts w:cs="Times New Roman"/>
        </w:rPr>
        <w:t xml:space="preserve"> wyraz „swojej” i/lub inaczej sformułować pytanie (np. czy lubię swoją szkołę?) </w:t>
      </w:r>
      <w:r w:rsidRPr="005849B9">
        <w:rPr>
          <w:rFonts w:cs="Times New Roman"/>
        </w:rPr>
        <w:br/>
        <w:t>oraz dodać pola dotyczące ewentualnych powodów, zarówno na TAK, jak i na NIE.</w:t>
      </w:r>
    </w:p>
    <w:p w:rsidR="005849B9" w:rsidRPr="005849B9" w:rsidRDefault="005849B9" w:rsidP="005849B9">
      <w:pPr>
        <w:spacing w:line="200" w:lineRule="atLeast"/>
        <w:jc w:val="both"/>
        <w:rPr>
          <w:rFonts w:cs="Times New Roman"/>
        </w:rPr>
      </w:pPr>
      <w:r w:rsidRPr="005849B9">
        <w:rPr>
          <w:rFonts w:cs="Times New Roman"/>
        </w:rPr>
        <w:t>W szkole czuje się bezpiecznie 96% ankietowanych, tylko 3 ankietowanych odpowiedziało, że nie.</w:t>
      </w:r>
    </w:p>
    <w:p w:rsidR="005849B9" w:rsidRPr="005849B9" w:rsidRDefault="005849B9" w:rsidP="005849B9">
      <w:pPr>
        <w:spacing w:line="200" w:lineRule="atLeast"/>
        <w:jc w:val="both"/>
        <w:rPr>
          <w:rFonts w:cs="Times New Roman"/>
        </w:rPr>
      </w:pPr>
      <w:r w:rsidRPr="005849B9">
        <w:rPr>
          <w:rFonts w:cs="Times New Roman"/>
        </w:rPr>
        <w:t xml:space="preserve">Jeżeli chodzi o formy przemocy, to w odpowiedziach przoduje: popychanie, dokuczanie, wyzywanie i przekleństwa. Bardziej radyklane przejawy agresji, takie jak: bójki, wymuszanie pieniędzy czy kradzieże stanowiły marginalny odsetek odpowiedzi (do 5 osób). Podobnie liczba głosów rozkłada się przy pytaniu o bycie świadkiem przemocy. </w:t>
      </w:r>
    </w:p>
    <w:p w:rsidR="005849B9" w:rsidRPr="005849B9" w:rsidRDefault="005849B9" w:rsidP="005849B9">
      <w:pPr>
        <w:spacing w:line="200" w:lineRule="atLeast"/>
        <w:jc w:val="both"/>
        <w:rPr>
          <w:rFonts w:cs="Times New Roman"/>
        </w:rPr>
      </w:pPr>
      <w:r w:rsidRPr="005849B9">
        <w:rPr>
          <w:rFonts w:cs="Times New Roman"/>
        </w:rPr>
        <w:t>Akty agresji wg uczniów mają miejsce głównie:</w:t>
      </w:r>
    </w:p>
    <w:p w:rsidR="005849B9" w:rsidRPr="005849B9" w:rsidRDefault="005849B9" w:rsidP="005849B9">
      <w:pPr>
        <w:pStyle w:val="Akapitzlist1"/>
        <w:numPr>
          <w:ilvl w:val="0"/>
          <w:numId w:val="51"/>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na korytarzu  - 55% ; </w:t>
      </w:r>
    </w:p>
    <w:p w:rsidR="005849B9" w:rsidRPr="005849B9" w:rsidRDefault="005849B9" w:rsidP="005849B9">
      <w:pPr>
        <w:pStyle w:val="Akapitzlist1"/>
        <w:numPr>
          <w:ilvl w:val="0"/>
          <w:numId w:val="51"/>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poza terenem szkoły - 41%;</w:t>
      </w:r>
    </w:p>
    <w:p w:rsidR="005849B9" w:rsidRPr="005849B9" w:rsidRDefault="005849B9" w:rsidP="005849B9">
      <w:pPr>
        <w:pStyle w:val="Akapitzlist1"/>
        <w:numPr>
          <w:ilvl w:val="0"/>
          <w:numId w:val="51"/>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 xml:space="preserve">w szatniach, łazienkach lub salach lekcyjnych - od 10 do 15% . </w:t>
      </w:r>
    </w:p>
    <w:p w:rsidR="005849B9" w:rsidRPr="005849B9" w:rsidRDefault="005849B9" w:rsidP="005849B9">
      <w:pPr>
        <w:pStyle w:val="Akapitzlist1"/>
        <w:spacing w:line="200" w:lineRule="atLeast"/>
        <w:ind w:left="360"/>
        <w:jc w:val="both"/>
        <w:rPr>
          <w:rFonts w:asciiTheme="minorHAnsi" w:hAnsiTheme="minorHAnsi" w:cs="Times New Roman"/>
          <w:sz w:val="22"/>
          <w:szCs w:val="22"/>
        </w:rPr>
      </w:pPr>
    </w:p>
    <w:p w:rsidR="005849B9" w:rsidRPr="005849B9" w:rsidRDefault="005849B9" w:rsidP="005849B9">
      <w:pPr>
        <w:spacing w:line="200" w:lineRule="atLeast"/>
        <w:jc w:val="both"/>
        <w:rPr>
          <w:rFonts w:cs="Times New Roman"/>
        </w:rPr>
      </w:pPr>
      <w:r w:rsidRPr="005849B9">
        <w:rPr>
          <w:rFonts w:cs="Times New Roman"/>
        </w:rPr>
        <w:t xml:space="preserve">49% respondentów wskazało, że nikomu nie zgłasza ww. aktów przemocy, 19% przyznało, że w ogóle nie reaguje w takim przypadku, 40% o takich wydarzeniach informuje  nauczycieli z czego 52% zauważyło, że nie wszyscy nauczyciele reagują na złe zachowanie uczniów. </w:t>
      </w:r>
    </w:p>
    <w:p w:rsidR="005849B9" w:rsidRPr="005849B9" w:rsidRDefault="005849B9" w:rsidP="005849B9">
      <w:pPr>
        <w:spacing w:line="200" w:lineRule="atLeast"/>
        <w:jc w:val="both"/>
        <w:rPr>
          <w:rFonts w:cs="Times New Roman"/>
        </w:rPr>
      </w:pPr>
      <w:r w:rsidRPr="005849B9">
        <w:rPr>
          <w:rFonts w:cs="Times New Roman"/>
        </w:rPr>
        <w:t>W związku z powyższym do planów wychowawczych należy wprowadzić tematykę związaną z koniecznością reagowania na krzywdę, przemoc i agresję.</w:t>
      </w:r>
    </w:p>
    <w:p w:rsidR="005849B9" w:rsidRPr="005849B9" w:rsidRDefault="005849B9" w:rsidP="005849B9">
      <w:pPr>
        <w:spacing w:line="200" w:lineRule="atLeast"/>
        <w:jc w:val="both"/>
        <w:rPr>
          <w:rFonts w:cs="Times New Roman"/>
        </w:rPr>
      </w:pPr>
      <w:r w:rsidRPr="005849B9">
        <w:rPr>
          <w:rFonts w:cs="Times New Roman"/>
        </w:rPr>
        <w:t>Wszyscy pytani (73 osoby) przyznali, że znają panujące w szkole zasady i są świadomi konsekwencji ich łamania.</w:t>
      </w:r>
    </w:p>
    <w:p w:rsidR="005849B9" w:rsidRDefault="005849B9" w:rsidP="005849B9">
      <w:pPr>
        <w:spacing w:line="200" w:lineRule="atLeast"/>
        <w:jc w:val="both"/>
        <w:rPr>
          <w:rFonts w:cs="Times New Roman"/>
        </w:rPr>
      </w:pPr>
      <w:r w:rsidRPr="005849B9">
        <w:rPr>
          <w:rFonts w:cs="Times New Roman"/>
        </w:rPr>
        <w:t>88% uczniów czuje, że są lubiani w swojej k</w:t>
      </w:r>
      <w:r>
        <w:rPr>
          <w:rFonts w:cs="Times New Roman"/>
        </w:rPr>
        <w:t>lasie, a tylko 1 osoba wybrała odpowiedź „nie lubią mnie”.</w:t>
      </w:r>
    </w:p>
    <w:p w:rsidR="005849B9" w:rsidRDefault="005849B9" w:rsidP="005849B9">
      <w:pPr>
        <w:spacing w:line="200" w:lineRule="atLeast"/>
        <w:jc w:val="both"/>
        <w:rPr>
          <w:rFonts w:cs="Times New Roman"/>
        </w:rPr>
      </w:pPr>
      <w:r>
        <w:rPr>
          <w:rFonts w:cs="Times New Roman"/>
        </w:rPr>
        <w:lastRenderedPageBreak/>
        <w:t>67% przyznaje, iż ma w szkole okazję do zaprezentowania swoich talentów i pasji. Ponad 50% uważa się za osoby inteligentne, pomocne, koleżeńskie i zgrane z klasą. Ponad 40% uczniów uznaje się za optymistów. Zdecydowana większość, bo aż 77% uczniów, określiło się jako „fajną osobę”, tylko 14 z 73 osób uznało, że „inni są lepsi niż ja” (19%).</w:t>
      </w:r>
    </w:p>
    <w:p w:rsidR="005849B9" w:rsidRDefault="005849B9" w:rsidP="005849B9">
      <w:pPr>
        <w:spacing w:line="200" w:lineRule="atLeast"/>
        <w:jc w:val="both"/>
        <w:rPr>
          <w:rFonts w:cs="Times New Roman"/>
        </w:rPr>
      </w:pPr>
      <w:r>
        <w:rPr>
          <w:rFonts w:cs="Times New Roman"/>
        </w:rPr>
        <w:t>51% respondentów martwi się gorszymi ocenami i chce je jak najszybciej poprawić, 40% uważa, że to każdemu może przytrafić się gorsza ocena, a 9% nie przejmuje się ocenami.</w:t>
      </w:r>
    </w:p>
    <w:p w:rsidR="005849B9" w:rsidRDefault="005849B9" w:rsidP="005849B9">
      <w:pPr>
        <w:spacing w:line="200" w:lineRule="atLeast"/>
        <w:jc w:val="both"/>
        <w:rPr>
          <w:rFonts w:cs="Times New Roman"/>
        </w:rPr>
      </w:pPr>
      <w:r>
        <w:rPr>
          <w:rFonts w:cs="Times New Roman"/>
        </w:rPr>
        <w:t>O problemach uczniowie rozmawiają głównie z rodzicami (70%). Na drugim miejscu są przyjaciele i koledzy (odpowiednio 47% i 34%), a dopiero na trzecim nauczyciele i wychowawcy (31%). Tylko 1 uczeń wybrał telefon zaufania, a 3 szkolnego pedagoga.</w:t>
      </w:r>
    </w:p>
    <w:p w:rsidR="005849B9" w:rsidRDefault="005849B9" w:rsidP="005849B9">
      <w:pPr>
        <w:spacing w:line="200" w:lineRule="atLeast"/>
        <w:jc w:val="both"/>
        <w:rPr>
          <w:rFonts w:cs="Times New Roman"/>
        </w:rPr>
      </w:pPr>
      <w:r>
        <w:rPr>
          <w:rFonts w:cs="Times New Roman"/>
        </w:rPr>
        <w:t>44% wskazało, że z rodzicami rozmawia o bieżących sprawach często, a 29% nawet codziennie.</w:t>
      </w:r>
    </w:p>
    <w:p w:rsidR="005849B9" w:rsidRDefault="005849B9" w:rsidP="005849B9">
      <w:pPr>
        <w:spacing w:line="200" w:lineRule="atLeast"/>
        <w:jc w:val="both"/>
        <w:rPr>
          <w:rFonts w:cs="Times New Roman"/>
        </w:rPr>
      </w:pPr>
      <w:r>
        <w:rPr>
          <w:rFonts w:cs="Times New Roman"/>
        </w:rPr>
        <w:t>Tylko 2 osoby przyznały, że rodzice nie wiedzą, gdzie spędzają czas, a 7, że nie mają oni pojęcia z kim ich dzieci przebywają poza domem.</w:t>
      </w:r>
    </w:p>
    <w:p w:rsidR="005849B9" w:rsidRDefault="005849B9" w:rsidP="005849B9">
      <w:pPr>
        <w:spacing w:line="200" w:lineRule="atLeast"/>
        <w:jc w:val="both"/>
        <w:rPr>
          <w:rFonts w:cs="Times New Roman"/>
        </w:rPr>
      </w:pPr>
      <w:r>
        <w:rPr>
          <w:rFonts w:cs="Times New Roman"/>
        </w:rPr>
        <w:t>Uczniowie po lekcjach głównie odpoczywają (86%), rozwijają swoje zainteresowania (71%)</w:t>
      </w:r>
      <w:r>
        <w:rPr>
          <w:rFonts w:cs="Times New Roman"/>
        </w:rPr>
        <w:br/>
        <w:t>i odrabiają lekcje (64%). 73% ankietowanych przyznało, że gra na komputerze/telefonie, a 64% surfuje po Internecie.</w:t>
      </w:r>
    </w:p>
    <w:p w:rsidR="005849B9" w:rsidRDefault="005849B9" w:rsidP="005849B9">
      <w:pPr>
        <w:spacing w:line="200" w:lineRule="atLeast"/>
        <w:jc w:val="both"/>
        <w:rPr>
          <w:rFonts w:cs="Times New Roman"/>
        </w:rPr>
      </w:pPr>
      <w:r>
        <w:rPr>
          <w:rFonts w:cs="Times New Roman"/>
        </w:rPr>
        <w:t>Uczniowie raczej nie uczestniczą w zajęciach dodatkowych w szkole. Przyznało to 64% ankietowanych. Poza szkołą wybierają głównie zajęcia językowe (34%) lub sportowe (33%).</w:t>
      </w:r>
    </w:p>
    <w:p w:rsidR="005849B9" w:rsidRDefault="005849B9" w:rsidP="005849B9">
      <w:pPr>
        <w:spacing w:line="200" w:lineRule="atLeast"/>
        <w:jc w:val="both"/>
        <w:rPr>
          <w:rFonts w:cs="Times New Roman"/>
        </w:rPr>
      </w:pPr>
      <w:r>
        <w:rPr>
          <w:rFonts w:cs="Times New Roman"/>
        </w:rPr>
        <w:t>Komputer i telefon wykorzystują głównie do grania w gry, oglądania filmów, słuchania muzyki, przeglądania mediów społecznościowych i kontaktu ze znajomymi. Niewielki odsetek wskazał cele naukowe/szkolne.</w:t>
      </w:r>
    </w:p>
    <w:p w:rsidR="005849B9" w:rsidRDefault="005849B9" w:rsidP="005849B9">
      <w:pPr>
        <w:spacing w:line="200" w:lineRule="atLeast"/>
        <w:jc w:val="both"/>
        <w:rPr>
          <w:rFonts w:cs="Times New Roman"/>
        </w:rPr>
      </w:pPr>
      <w:r>
        <w:rPr>
          <w:rFonts w:cs="Times New Roman"/>
        </w:rPr>
        <w:t>89% ankietowanych oceniło, że spędza wystarczającą ilość czasu korzystając z mediów elektronicznych. Tylko 5 osób przyznało, że za dużo (7%).</w:t>
      </w:r>
    </w:p>
    <w:p w:rsidR="005849B9" w:rsidRDefault="005849B9" w:rsidP="005849B9">
      <w:pPr>
        <w:spacing w:line="200" w:lineRule="atLeast"/>
        <w:jc w:val="both"/>
        <w:rPr>
          <w:rFonts w:cs="Times New Roman"/>
        </w:rPr>
      </w:pPr>
      <w:r>
        <w:rPr>
          <w:rFonts w:cs="Times New Roman"/>
        </w:rPr>
        <w:t xml:space="preserve">Zdecydowana większość uczniów (59%) wskazała, że ich koledzy nie zażywają środków odurzających, 38% przyznało, że nic o tym nie wie. Odpowiedzi twierdzącej udzieliły 2 osoby (3%). Podobnie tylko 2 osoby przyznały, że mają dostęp do narkotyków/dopalaczy. Pozostałe 71 osób (97%) odpowiedziało na to pytanie zdecydowane „nie”. Tylko 1 osoba przyznała, że sama zażywa środki odurzające raz w miesiącu, ale nie wymieniła żadnego. </w:t>
      </w:r>
    </w:p>
    <w:p w:rsidR="005849B9" w:rsidRDefault="005849B9" w:rsidP="005849B9">
      <w:pPr>
        <w:spacing w:line="200" w:lineRule="atLeast"/>
        <w:jc w:val="both"/>
        <w:rPr>
          <w:rFonts w:cs="Times New Roman"/>
        </w:rPr>
      </w:pPr>
      <w:r>
        <w:rPr>
          <w:rFonts w:cs="Times New Roman"/>
        </w:rPr>
        <w:t>Uczniowie wiedzą, jak zachowuje się osoba pod wpływem środków odurzających, ale wielu z nich przyznaje, że takiej osoby nigdy nie spotkało.</w:t>
      </w:r>
    </w:p>
    <w:p w:rsidR="005849B9" w:rsidRDefault="005849B9" w:rsidP="005849B9">
      <w:pPr>
        <w:spacing w:line="200" w:lineRule="atLeast"/>
        <w:jc w:val="both"/>
        <w:rPr>
          <w:rFonts w:cs="Times New Roman"/>
        </w:rPr>
      </w:pPr>
      <w:r>
        <w:rPr>
          <w:rFonts w:cs="Times New Roman"/>
        </w:rPr>
        <w:t>Młodzież zna również skutki innych uzależnień – picia alkoholu i palenia papierosów, potrafi je wymienić. 85% nigdy nie piło alkoholu, a 59% jest przekonanych, że ich koledzy tego nie robią. Do picia alkoholu więcej niż raz przyznały się 2 osoby. Wśród napojów, które uczniowie próbowali na pierwsze miejsce wysuwa się piwo. Do palenia tytoniu przyznało się 7 osób. Podobnie jak w przypadku alkoholu ciekawość była głównym powodem sięgania po papierosa. Zdecydowana większość, bo 94%, nie zgadza się na swobodną sprzedaż alkoholu i papierosów bez względu na wiek.</w:t>
      </w:r>
    </w:p>
    <w:p w:rsidR="005849B9" w:rsidRDefault="005849B9" w:rsidP="005849B9">
      <w:pPr>
        <w:spacing w:line="200" w:lineRule="atLeast"/>
        <w:jc w:val="both"/>
        <w:rPr>
          <w:rFonts w:cs="Times New Roman"/>
        </w:rPr>
      </w:pPr>
      <w:r>
        <w:rPr>
          <w:rFonts w:cs="Times New Roman"/>
        </w:rPr>
        <w:t xml:space="preserve">Uczniowie wiedzą, kogo należy powiadomić, kiedy w ich towarzystwie zauważą osobę będącą pod wpływem środków odurzających. Ponad połowa respondentów wskazała, że należy poinformować osobę dorosłą i/lub rodzinę, </w:t>
      </w:r>
    </w:p>
    <w:p w:rsidR="005849B9" w:rsidRDefault="005849B9" w:rsidP="005849B9">
      <w:pPr>
        <w:spacing w:line="200" w:lineRule="atLeast"/>
        <w:jc w:val="center"/>
        <w:rPr>
          <w:rFonts w:cs="Times New Roman"/>
          <w:b/>
        </w:rPr>
      </w:pPr>
    </w:p>
    <w:p w:rsidR="005849B9" w:rsidRDefault="005849B9" w:rsidP="005849B9">
      <w:pPr>
        <w:spacing w:line="200" w:lineRule="atLeast"/>
        <w:jc w:val="center"/>
        <w:rPr>
          <w:rFonts w:cs="Times New Roman"/>
          <w:b/>
        </w:rPr>
      </w:pPr>
    </w:p>
    <w:p w:rsidR="005849B9" w:rsidRDefault="005849B9" w:rsidP="005849B9">
      <w:pPr>
        <w:spacing w:line="200" w:lineRule="atLeast"/>
        <w:jc w:val="center"/>
        <w:rPr>
          <w:rFonts w:cs="Times New Roman"/>
          <w:b/>
        </w:rPr>
      </w:pPr>
      <w:r>
        <w:rPr>
          <w:rFonts w:cs="Times New Roman"/>
          <w:b/>
        </w:rPr>
        <w:lastRenderedPageBreak/>
        <w:t>Analiza ankiety dla nauczycieli</w:t>
      </w:r>
    </w:p>
    <w:p w:rsidR="005849B9" w:rsidRPr="005849B9" w:rsidRDefault="005849B9" w:rsidP="005849B9">
      <w:pPr>
        <w:spacing w:line="200" w:lineRule="atLeast"/>
        <w:jc w:val="both"/>
        <w:rPr>
          <w:rFonts w:cs="Times New Roman"/>
        </w:rPr>
      </w:pPr>
      <w:r w:rsidRPr="005849B9">
        <w:rPr>
          <w:rFonts w:cs="Times New Roman"/>
        </w:rPr>
        <w:t>W ankiecie dla  nauczycieli wszyscy ankietowani oceniają poziom bezpieczeństwa na terenie samej placówki jako wysoki.</w:t>
      </w:r>
    </w:p>
    <w:p w:rsidR="005849B9" w:rsidRPr="005849B9" w:rsidRDefault="005849B9" w:rsidP="005849B9">
      <w:pPr>
        <w:spacing w:line="200" w:lineRule="atLeast"/>
        <w:jc w:val="both"/>
        <w:rPr>
          <w:rFonts w:cs="Times New Roman"/>
        </w:rPr>
      </w:pPr>
      <w:r w:rsidRPr="005849B9">
        <w:rPr>
          <w:rFonts w:cs="Times New Roman"/>
        </w:rPr>
        <w:t>Jednakże zgodnie z ich wiedzą  uczniowie podczas spotkań w grupie kolegów/koleżanek poza szkołą np. na podwórku/na mieście:</w:t>
      </w:r>
    </w:p>
    <w:p w:rsidR="005849B9" w:rsidRPr="005849B9" w:rsidRDefault="005849B9" w:rsidP="005849B9">
      <w:pPr>
        <w:pStyle w:val="Akapitzlist1"/>
        <w:numPr>
          <w:ilvl w:val="0"/>
          <w:numId w:val="4"/>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zażyli/zażywają środki odurzające  - według 1 osoby;</w:t>
      </w:r>
    </w:p>
    <w:p w:rsidR="005849B9" w:rsidRPr="005849B9" w:rsidRDefault="005849B9" w:rsidP="005849B9">
      <w:pPr>
        <w:pStyle w:val="Akapitzlist1"/>
        <w:numPr>
          <w:ilvl w:val="0"/>
          <w:numId w:val="4"/>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piją alkohol - według 6 osób;</w:t>
      </w:r>
    </w:p>
    <w:p w:rsidR="005849B9" w:rsidRPr="005849B9" w:rsidRDefault="005849B9" w:rsidP="005849B9">
      <w:pPr>
        <w:pStyle w:val="Akapitzlist1"/>
        <w:numPr>
          <w:ilvl w:val="0"/>
          <w:numId w:val="4"/>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palą papierosy  - według 10 osób. </w:t>
      </w:r>
    </w:p>
    <w:p w:rsidR="005849B9" w:rsidRPr="005849B9" w:rsidRDefault="005849B9" w:rsidP="005849B9">
      <w:pPr>
        <w:pStyle w:val="Akapitzlist1"/>
        <w:tabs>
          <w:tab w:val="left" w:pos="284"/>
        </w:tabs>
        <w:spacing w:line="200" w:lineRule="atLeast"/>
        <w:ind w:left="0"/>
        <w:jc w:val="both"/>
        <w:rPr>
          <w:rFonts w:asciiTheme="minorHAnsi" w:hAnsiTheme="minorHAnsi" w:cs="Times New Roman"/>
          <w:sz w:val="22"/>
          <w:szCs w:val="22"/>
        </w:rPr>
      </w:pPr>
    </w:p>
    <w:p w:rsidR="005849B9" w:rsidRPr="005849B9" w:rsidRDefault="005849B9" w:rsidP="005849B9">
      <w:pPr>
        <w:spacing w:line="200" w:lineRule="atLeast"/>
        <w:jc w:val="both"/>
        <w:rPr>
          <w:rFonts w:cs="Times New Roman"/>
        </w:rPr>
      </w:pPr>
      <w:r w:rsidRPr="005849B9">
        <w:rPr>
          <w:rFonts w:cs="Times New Roman"/>
        </w:rPr>
        <w:t xml:space="preserve">Aż 96% ankietowanych deklaruje wiedzę o tym, czym są środki odurzające, jakie są ich rodzaje oraz jakie są skutki ich używania, a  92%  twierdzi, że potrafi rozpoznać osobę znajdującą się pod wpływem środków odurzających. Spośród ankietowanych 84% wie do kogo zwrócić się o pomoc, w razie zaobserwowania u dziecka użycia środków odurzających podając: </w:t>
      </w:r>
    </w:p>
    <w:p w:rsidR="005849B9" w:rsidRPr="005849B9" w:rsidRDefault="005849B9" w:rsidP="005849B9">
      <w:pPr>
        <w:pStyle w:val="Akapitzlist1"/>
        <w:numPr>
          <w:ilvl w:val="0"/>
          <w:numId w:val="5"/>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pogotowie ratunkowe;</w:t>
      </w:r>
    </w:p>
    <w:p w:rsidR="005849B9" w:rsidRPr="005849B9" w:rsidRDefault="005849B9" w:rsidP="005849B9">
      <w:pPr>
        <w:pStyle w:val="Akapitzlist1"/>
        <w:numPr>
          <w:ilvl w:val="0"/>
          <w:numId w:val="5"/>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pedagoga szkolnego; </w:t>
      </w:r>
    </w:p>
    <w:p w:rsidR="005849B9" w:rsidRPr="005849B9" w:rsidRDefault="005849B9" w:rsidP="005849B9">
      <w:pPr>
        <w:pStyle w:val="Akapitzlist1"/>
        <w:numPr>
          <w:ilvl w:val="0"/>
          <w:numId w:val="5"/>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dyrektora;</w:t>
      </w:r>
    </w:p>
    <w:p w:rsidR="005849B9" w:rsidRPr="005849B9" w:rsidRDefault="005849B9" w:rsidP="005849B9">
      <w:pPr>
        <w:pStyle w:val="Akapitzlist1"/>
        <w:numPr>
          <w:ilvl w:val="0"/>
          <w:numId w:val="5"/>
        </w:numPr>
        <w:tabs>
          <w:tab w:val="left" w:pos="284"/>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rodziców ucznia.  </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rPr>
      </w:pPr>
      <w:r w:rsidRPr="005849B9">
        <w:rPr>
          <w:rFonts w:cs="Times New Roman"/>
        </w:rPr>
        <w:t xml:space="preserve">Procedurę postępowania  w przypadku posiadania przez ucznia papierosów, alkoholu, środków odurzających zna 88% ankietowanych, natomiast procedurę w przypadku ich użycia zna 85%  ankietowanych. </w:t>
      </w:r>
    </w:p>
    <w:p w:rsidR="005849B9" w:rsidRPr="005849B9" w:rsidRDefault="005849B9" w:rsidP="005849B9">
      <w:pPr>
        <w:spacing w:after="0" w:line="200" w:lineRule="atLeast"/>
        <w:jc w:val="both"/>
        <w:rPr>
          <w:rFonts w:cs="Times New Roman"/>
        </w:rPr>
      </w:pPr>
      <w:r w:rsidRPr="005849B9">
        <w:rPr>
          <w:rFonts w:cs="Times New Roman"/>
        </w:rPr>
        <w:t xml:space="preserve">W opinii ankietowanych nauczycieli wśród uczniów szkoły występuje problem: </w:t>
      </w:r>
    </w:p>
    <w:p w:rsidR="005849B9" w:rsidRPr="005849B9" w:rsidRDefault="005849B9" w:rsidP="005849B9">
      <w:pPr>
        <w:pStyle w:val="Akapitzlist1"/>
        <w:numPr>
          <w:ilvl w:val="0"/>
          <w:numId w:val="6"/>
        </w:numPr>
        <w:tabs>
          <w:tab w:val="left" w:pos="426"/>
          <w:tab w:val="left" w:pos="567"/>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uzależnienia od mediów elektronicznych – 81% odpowiedzi, </w:t>
      </w:r>
    </w:p>
    <w:p w:rsidR="005849B9" w:rsidRPr="005849B9" w:rsidRDefault="005849B9" w:rsidP="005849B9">
      <w:pPr>
        <w:pStyle w:val="Akapitzlist1"/>
        <w:numPr>
          <w:ilvl w:val="0"/>
          <w:numId w:val="6"/>
        </w:numPr>
        <w:tabs>
          <w:tab w:val="left" w:pos="426"/>
          <w:tab w:val="left" w:pos="567"/>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hejtu - 52,4%;</w:t>
      </w:r>
    </w:p>
    <w:p w:rsidR="005849B9" w:rsidRPr="005849B9" w:rsidRDefault="005849B9" w:rsidP="005849B9">
      <w:pPr>
        <w:pStyle w:val="Akapitzlist1"/>
        <w:numPr>
          <w:ilvl w:val="0"/>
          <w:numId w:val="6"/>
        </w:numPr>
        <w:tabs>
          <w:tab w:val="left" w:pos="426"/>
          <w:tab w:val="left" w:pos="567"/>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agresji psychicznej - 47,6%; </w:t>
      </w:r>
    </w:p>
    <w:p w:rsidR="005849B9" w:rsidRPr="005849B9" w:rsidRDefault="005849B9" w:rsidP="005849B9">
      <w:pPr>
        <w:pStyle w:val="Akapitzlist1"/>
        <w:numPr>
          <w:ilvl w:val="0"/>
          <w:numId w:val="6"/>
        </w:numPr>
        <w:tabs>
          <w:tab w:val="left" w:pos="426"/>
          <w:tab w:val="left" w:pos="567"/>
        </w:tabs>
        <w:spacing w:line="200" w:lineRule="atLeast"/>
        <w:ind w:left="0" w:firstLine="0"/>
        <w:jc w:val="both"/>
        <w:rPr>
          <w:rFonts w:asciiTheme="minorHAnsi" w:hAnsiTheme="minorHAnsi" w:cs="Times New Roman"/>
          <w:sz w:val="22"/>
          <w:szCs w:val="22"/>
        </w:rPr>
      </w:pPr>
      <w:r w:rsidRPr="005849B9">
        <w:rPr>
          <w:rFonts w:asciiTheme="minorHAnsi" w:hAnsiTheme="minorHAnsi" w:cs="Times New Roman"/>
          <w:sz w:val="22"/>
          <w:szCs w:val="22"/>
        </w:rPr>
        <w:t xml:space="preserve">wulgarnego słownictwa - 38%. </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rPr>
      </w:pPr>
      <w:r w:rsidRPr="005849B9">
        <w:rPr>
          <w:rFonts w:cs="Times New Roman"/>
        </w:rPr>
        <w:t xml:space="preserve">Wszyscy badani deklarują reagowanie na niewłaściwe zachowania uczniów. </w:t>
      </w:r>
    </w:p>
    <w:p w:rsidR="005849B9" w:rsidRPr="005849B9" w:rsidRDefault="005849B9" w:rsidP="005849B9">
      <w:pPr>
        <w:spacing w:line="200" w:lineRule="atLeast"/>
        <w:jc w:val="both"/>
        <w:rPr>
          <w:rFonts w:cs="Times New Roman"/>
          <w:b/>
        </w:rPr>
      </w:pPr>
      <w:r w:rsidRPr="005849B9">
        <w:rPr>
          <w:rFonts w:cs="Times New Roman"/>
        </w:rPr>
        <w:t>Zdaniem 96% ankietowanych nauczycieli „Regulamin korzystania z urządzeń elektronicznych”  funkcjonujący w naszej szkole jest dobrym rozwiązaniem.</w:t>
      </w:r>
    </w:p>
    <w:p w:rsidR="005849B9" w:rsidRPr="005849B9" w:rsidRDefault="005849B9" w:rsidP="005849B9">
      <w:pPr>
        <w:pStyle w:val="NormalnyWeb"/>
        <w:spacing w:after="0" w:afterAutospacing="0" w:line="360" w:lineRule="atLeast"/>
        <w:jc w:val="both"/>
        <w:rPr>
          <w:rFonts w:asciiTheme="minorHAnsi" w:hAnsiTheme="minorHAnsi"/>
          <w:color w:val="000000"/>
          <w:sz w:val="22"/>
          <w:szCs w:val="22"/>
        </w:rPr>
      </w:pPr>
      <w:r w:rsidRPr="005849B9">
        <w:rPr>
          <w:rFonts w:asciiTheme="minorHAnsi" w:hAnsiTheme="minorHAnsi"/>
          <w:color w:val="000000"/>
          <w:sz w:val="22"/>
          <w:szCs w:val="22"/>
        </w:rPr>
        <w:t>Analiza posiadanych informacji pozwoliła sformułować następujące wnioski</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b/>
          <w:bCs/>
        </w:rPr>
      </w:pPr>
      <w:r w:rsidRPr="005849B9">
        <w:rPr>
          <w:rFonts w:cs="Times New Roman"/>
          <w:b/>
          <w:bCs/>
        </w:rPr>
        <w:t xml:space="preserve">Wnioski: </w:t>
      </w:r>
    </w:p>
    <w:p w:rsidR="005849B9" w:rsidRPr="005849B9" w:rsidRDefault="005849B9" w:rsidP="005849B9">
      <w:pPr>
        <w:widowControl w:val="0"/>
        <w:numPr>
          <w:ilvl w:val="0"/>
          <w:numId w:val="57"/>
        </w:numPr>
        <w:suppressAutoHyphens/>
        <w:spacing w:after="0" w:line="240" w:lineRule="auto"/>
        <w:jc w:val="both"/>
        <w:rPr>
          <w:rFonts w:cs="Times New Roman"/>
        </w:rPr>
      </w:pPr>
      <w:r w:rsidRPr="005849B9">
        <w:rPr>
          <w:rFonts w:cs="Times New Roman"/>
        </w:rPr>
        <w:t xml:space="preserve">Do podstawowych trudności występujących w szkole należą: </w:t>
      </w:r>
    </w:p>
    <w:p w:rsidR="005849B9" w:rsidRPr="005849B9" w:rsidRDefault="005849B9" w:rsidP="005849B9">
      <w:pPr>
        <w:pStyle w:val="NormalnyWeb"/>
        <w:numPr>
          <w:ilvl w:val="0"/>
          <w:numId w:val="58"/>
        </w:numPr>
        <w:tabs>
          <w:tab w:val="left" w:pos="426"/>
        </w:tabs>
        <w:spacing w:before="0" w:beforeAutospacing="0" w:after="0" w:afterAutospacing="0"/>
        <w:ind w:left="426" w:hanging="142"/>
        <w:jc w:val="both"/>
        <w:rPr>
          <w:rFonts w:asciiTheme="minorHAnsi" w:hAnsiTheme="minorHAnsi"/>
          <w:color w:val="000000"/>
          <w:sz w:val="22"/>
          <w:szCs w:val="22"/>
        </w:rPr>
      </w:pPr>
      <w:r w:rsidRPr="005849B9">
        <w:rPr>
          <w:rFonts w:asciiTheme="minorHAnsi" w:hAnsiTheme="minorHAnsi"/>
          <w:color w:val="000000"/>
          <w:sz w:val="22"/>
          <w:szCs w:val="22"/>
        </w:rPr>
        <w:t>specyficzne problemy okresu dorastania (konflikty, zachowania opozycyjno- buntownicze, trudności emocjonalne, adaptacyjne, lęki, akceptacja własnego ciała i inne);</w:t>
      </w:r>
    </w:p>
    <w:p w:rsidR="005849B9" w:rsidRPr="005849B9" w:rsidRDefault="005849B9" w:rsidP="005849B9">
      <w:pPr>
        <w:pStyle w:val="NormalnyWeb"/>
        <w:numPr>
          <w:ilvl w:val="0"/>
          <w:numId w:val="58"/>
        </w:numPr>
        <w:tabs>
          <w:tab w:val="left" w:pos="426"/>
        </w:tabs>
        <w:spacing w:before="0" w:beforeAutospacing="0" w:after="0" w:afterAutospacing="0"/>
        <w:ind w:hanging="76"/>
        <w:jc w:val="both"/>
        <w:rPr>
          <w:rFonts w:asciiTheme="minorHAnsi" w:hAnsiTheme="minorHAnsi"/>
          <w:color w:val="000000"/>
          <w:sz w:val="22"/>
          <w:szCs w:val="22"/>
        </w:rPr>
      </w:pPr>
      <w:r w:rsidRPr="005849B9">
        <w:rPr>
          <w:rFonts w:asciiTheme="minorHAnsi" w:hAnsiTheme="minorHAnsi"/>
          <w:color w:val="000000"/>
          <w:sz w:val="22"/>
          <w:szCs w:val="22"/>
        </w:rPr>
        <w:t>przypadki agresji i przemocy rówieśniczej oraz związane z nimi braki reakcji wśród uczniów klas starszych.</w:t>
      </w:r>
    </w:p>
    <w:p w:rsidR="005849B9" w:rsidRPr="005849B9" w:rsidRDefault="005849B9" w:rsidP="005849B9">
      <w:pPr>
        <w:pStyle w:val="NormalnyWeb"/>
        <w:numPr>
          <w:ilvl w:val="0"/>
          <w:numId w:val="57"/>
        </w:numPr>
        <w:spacing w:before="0" w:beforeAutospacing="0" w:after="0" w:afterAutospacing="0"/>
        <w:jc w:val="both"/>
        <w:rPr>
          <w:rFonts w:asciiTheme="minorHAnsi" w:hAnsiTheme="minorHAnsi"/>
          <w:color w:val="000000"/>
          <w:sz w:val="22"/>
          <w:szCs w:val="22"/>
        </w:rPr>
      </w:pPr>
      <w:r w:rsidRPr="005849B9">
        <w:rPr>
          <w:rFonts w:asciiTheme="minorHAnsi" w:hAnsiTheme="minorHAnsi"/>
          <w:color w:val="000000"/>
          <w:sz w:val="22"/>
          <w:szCs w:val="22"/>
        </w:rPr>
        <w:t xml:space="preserve">Badanie wykazało, że zarówno nauczyciele, jak i rodzice bardzo dobrze oceniają szkolny „ Regulamin korzystania z telefonów komórkowych”,  jednak wyniki ankiet pokazują, że </w:t>
      </w:r>
    </w:p>
    <w:p w:rsidR="005849B9" w:rsidRPr="005849B9" w:rsidRDefault="005849B9" w:rsidP="005849B9">
      <w:pPr>
        <w:pStyle w:val="NormalnyWeb"/>
        <w:spacing w:before="0" w:beforeAutospacing="0" w:after="0" w:afterAutospacing="0"/>
        <w:ind w:left="360"/>
        <w:jc w:val="both"/>
        <w:rPr>
          <w:rFonts w:asciiTheme="minorHAnsi" w:hAnsiTheme="minorHAnsi"/>
          <w:color w:val="000000"/>
          <w:sz w:val="22"/>
          <w:szCs w:val="22"/>
        </w:rPr>
      </w:pPr>
      <w:r w:rsidRPr="005849B9">
        <w:rPr>
          <w:rFonts w:asciiTheme="minorHAnsi" w:hAnsiTheme="minorHAnsi"/>
          <w:color w:val="000000"/>
          <w:sz w:val="22"/>
          <w:szCs w:val="22"/>
        </w:rPr>
        <w:t>uczniowie z byt wiele czasu poświęcają na korzystanie z urządzeń elektronicznych.</w:t>
      </w:r>
    </w:p>
    <w:p w:rsidR="005849B9" w:rsidRPr="005849B9" w:rsidRDefault="005849B9" w:rsidP="005849B9">
      <w:pPr>
        <w:spacing w:line="240" w:lineRule="auto"/>
        <w:jc w:val="both"/>
        <w:rPr>
          <w:rFonts w:cs="Times New Roman"/>
          <w:b/>
          <w:bCs/>
        </w:rPr>
      </w:pPr>
    </w:p>
    <w:p w:rsidR="005849B9" w:rsidRPr="005849B9" w:rsidRDefault="005849B9" w:rsidP="005849B9">
      <w:pPr>
        <w:spacing w:line="240" w:lineRule="auto"/>
        <w:jc w:val="both"/>
        <w:rPr>
          <w:rFonts w:cs="Times New Roman"/>
          <w:b/>
          <w:bCs/>
        </w:rPr>
      </w:pPr>
      <w:r w:rsidRPr="005849B9">
        <w:rPr>
          <w:rFonts w:cs="Times New Roman"/>
          <w:b/>
          <w:bCs/>
        </w:rPr>
        <w:lastRenderedPageBreak/>
        <w:t>Rekomendacje:</w:t>
      </w:r>
    </w:p>
    <w:p w:rsidR="005849B9" w:rsidRPr="005849B9" w:rsidRDefault="005849B9" w:rsidP="005849B9">
      <w:pPr>
        <w:widowControl w:val="0"/>
        <w:numPr>
          <w:ilvl w:val="0"/>
          <w:numId w:val="59"/>
        </w:numPr>
        <w:suppressAutoHyphens/>
        <w:spacing w:after="0" w:line="240" w:lineRule="auto"/>
        <w:jc w:val="both"/>
        <w:rPr>
          <w:rFonts w:cs="Times New Roman"/>
          <w:bCs/>
        </w:rPr>
      </w:pPr>
      <w:r w:rsidRPr="005849B9">
        <w:rPr>
          <w:rFonts w:cs="Times New Roman"/>
          <w:bCs/>
        </w:rPr>
        <w:t xml:space="preserve">W szkolnym Programie </w:t>
      </w:r>
      <w:proofErr w:type="spellStart"/>
      <w:r w:rsidRPr="005849B9">
        <w:rPr>
          <w:rFonts w:cs="Times New Roman"/>
          <w:bCs/>
        </w:rPr>
        <w:t>Wychowaczo</w:t>
      </w:r>
      <w:proofErr w:type="spellEnd"/>
      <w:r w:rsidRPr="005849B9">
        <w:rPr>
          <w:rFonts w:cs="Times New Roman"/>
          <w:bCs/>
        </w:rPr>
        <w:t>-Profilaktycznym należy ująć zajęcia o tematyce:</w:t>
      </w:r>
    </w:p>
    <w:p w:rsidR="005849B9" w:rsidRPr="005849B9" w:rsidRDefault="005849B9" w:rsidP="00EA060D">
      <w:pPr>
        <w:widowControl w:val="0"/>
        <w:numPr>
          <w:ilvl w:val="0"/>
          <w:numId w:val="60"/>
        </w:numPr>
        <w:suppressAutoHyphens/>
        <w:spacing w:after="0" w:line="240" w:lineRule="auto"/>
        <w:jc w:val="both"/>
        <w:rPr>
          <w:rFonts w:cs="Times New Roman"/>
          <w:bCs/>
        </w:rPr>
      </w:pPr>
      <w:r w:rsidRPr="005849B9">
        <w:rPr>
          <w:rFonts w:cs="Times New Roman"/>
          <w:bCs/>
        </w:rPr>
        <w:t xml:space="preserve">przypadki agresji i przemocy;  </w:t>
      </w:r>
    </w:p>
    <w:p w:rsidR="005849B9" w:rsidRPr="005849B9" w:rsidRDefault="005849B9" w:rsidP="00EA060D">
      <w:pPr>
        <w:widowControl w:val="0"/>
        <w:numPr>
          <w:ilvl w:val="0"/>
          <w:numId w:val="60"/>
        </w:numPr>
        <w:suppressAutoHyphens/>
        <w:spacing w:after="0" w:line="240" w:lineRule="auto"/>
        <w:jc w:val="both"/>
        <w:rPr>
          <w:rFonts w:cs="Times New Roman"/>
          <w:bCs/>
        </w:rPr>
      </w:pPr>
      <w:r w:rsidRPr="005849B9">
        <w:rPr>
          <w:rFonts w:cs="Times New Roman"/>
          <w:bCs/>
        </w:rPr>
        <w:t>specyficzne problemy okresu dorastania;</w:t>
      </w:r>
    </w:p>
    <w:p w:rsidR="005849B9" w:rsidRPr="005849B9" w:rsidRDefault="005849B9" w:rsidP="005849B9">
      <w:pPr>
        <w:pStyle w:val="Akapitzlist1"/>
        <w:numPr>
          <w:ilvl w:val="0"/>
          <w:numId w:val="59"/>
        </w:numPr>
        <w:spacing w:line="200" w:lineRule="atLeast"/>
        <w:jc w:val="both"/>
        <w:rPr>
          <w:rFonts w:asciiTheme="minorHAnsi" w:hAnsiTheme="minorHAnsi" w:cs="Times New Roman"/>
          <w:sz w:val="22"/>
          <w:szCs w:val="22"/>
        </w:rPr>
      </w:pPr>
      <w:r w:rsidRPr="005849B9">
        <w:rPr>
          <w:rFonts w:asciiTheme="minorHAnsi" w:hAnsiTheme="minorHAnsi" w:cs="Times New Roman"/>
          <w:sz w:val="22"/>
          <w:szCs w:val="22"/>
        </w:rPr>
        <w:t>Należy przeprowadzić badanie dotyczące  kompetencji cyfrowych i umiejętnego korzystania z zasobów uczniów, rodziców i nauczycieli oraz jak ono się przekłada  na ich życie codzienne.</w:t>
      </w:r>
    </w:p>
    <w:p w:rsidR="005849B9" w:rsidRPr="005849B9" w:rsidRDefault="005849B9" w:rsidP="005849B9">
      <w:pPr>
        <w:spacing w:line="200" w:lineRule="atLeast"/>
        <w:jc w:val="both"/>
        <w:rPr>
          <w:rFonts w:cs="Times New Roman"/>
        </w:rPr>
      </w:pPr>
    </w:p>
    <w:p w:rsidR="005849B9" w:rsidRPr="005849B9" w:rsidRDefault="005849B9" w:rsidP="005849B9">
      <w:pPr>
        <w:pStyle w:val="Akapitzlist1"/>
        <w:spacing w:line="200" w:lineRule="atLeast"/>
        <w:ind w:left="0"/>
        <w:jc w:val="both"/>
        <w:rPr>
          <w:rFonts w:asciiTheme="minorHAnsi" w:hAnsiTheme="minorHAnsi"/>
          <w:sz w:val="22"/>
          <w:szCs w:val="22"/>
        </w:rPr>
      </w:pPr>
      <w:r w:rsidRPr="005849B9">
        <w:rPr>
          <w:rFonts w:asciiTheme="minorHAnsi" w:hAnsiTheme="minorHAnsi" w:cs="Times New Roman"/>
          <w:b/>
          <w:bCs/>
          <w:sz w:val="22"/>
          <w:szCs w:val="22"/>
        </w:rPr>
        <w:t>III.II.   Wypracowanie sylwetki „Absolwenta przyszłości Społecznej szkoły Podstawowej im. Rady Europy w Lubinie”</w:t>
      </w:r>
    </w:p>
    <w:p w:rsidR="005849B9" w:rsidRPr="005849B9" w:rsidRDefault="005849B9" w:rsidP="005849B9">
      <w:pPr>
        <w:spacing w:line="200" w:lineRule="atLeast"/>
        <w:jc w:val="both"/>
        <w:rPr>
          <w:rFonts w:cs="Times New Roman"/>
        </w:rPr>
      </w:pPr>
    </w:p>
    <w:p w:rsidR="005849B9" w:rsidRPr="005849B9" w:rsidRDefault="005849B9" w:rsidP="005849B9">
      <w:pPr>
        <w:spacing w:line="200" w:lineRule="atLeast"/>
        <w:jc w:val="both"/>
        <w:rPr>
          <w:rFonts w:cs="Times New Roman"/>
        </w:rPr>
      </w:pPr>
      <w:r w:rsidRPr="005849B9">
        <w:rPr>
          <w:rFonts w:cs="Times New Roman"/>
        </w:rPr>
        <w:t xml:space="preserve">Kolejnym zadaniem Zespołu było wypracowanie sylwetki „Absolwenta przyszłości Społecznej Szkoły Podstawowej im. Rady Europy” . </w:t>
      </w:r>
    </w:p>
    <w:p w:rsidR="005849B9" w:rsidRPr="005849B9" w:rsidRDefault="005849B9" w:rsidP="005849B9">
      <w:pPr>
        <w:spacing w:line="200" w:lineRule="atLeast"/>
        <w:jc w:val="both"/>
        <w:rPr>
          <w:rFonts w:cs="Times New Roman"/>
        </w:rPr>
      </w:pPr>
      <w:r w:rsidRPr="005849B9">
        <w:rPr>
          <w:rFonts w:cs="Times New Roman"/>
        </w:rPr>
        <w:t xml:space="preserve">W tym celu przedstawicielki Zespołu p. Beata Petrykowska oraz p. Agata Betlej przygotowały warsztaty dla Rady Pedagogicznej (24.02.2019) oraz Rady Rodziców (11.02.2019), w trakcie których zaprezentowane zostały w oparciu o najnowsze wyniki badań z zakresu </w:t>
      </w:r>
      <w:proofErr w:type="spellStart"/>
      <w:r w:rsidRPr="005849B9">
        <w:rPr>
          <w:rFonts w:cs="Times New Roman"/>
        </w:rPr>
        <w:t>neurodydaktyki</w:t>
      </w:r>
      <w:proofErr w:type="spellEnd"/>
      <w:r w:rsidRPr="005849B9">
        <w:rPr>
          <w:rFonts w:cs="Times New Roman"/>
        </w:rPr>
        <w:t xml:space="preserve"> różnice pomiędzy pokoleniami X a YZ, czynniki i warunki mające wpływ na efektywne uczenie się oraz czynniki i warunki, które mogą zaburzać proces efektywnego uczenia się. </w:t>
      </w:r>
    </w:p>
    <w:p w:rsidR="005849B9" w:rsidRPr="005849B9" w:rsidRDefault="005849B9" w:rsidP="005849B9">
      <w:pPr>
        <w:spacing w:line="200" w:lineRule="atLeast"/>
        <w:jc w:val="both"/>
        <w:rPr>
          <w:rFonts w:cs="Times New Roman"/>
        </w:rPr>
      </w:pPr>
      <w:r w:rsidRPr="005849B9">
        <w:rPr>
          <w:rFonts w:cs="Times New Roman"/>
        </w:rPr>
        <w:t>Krótkie  prezentacje były wstępem do przeprowadzonej burzy mózgów w grupach  i do wypracowania przez obie Rady swoich propozycji sylwetki absolwenta naszej szkoły.  Propozycje nauczycieli oraz rodziców zostały zebrane i ujednolicone przez p. Petrykowską i p. Betlej  i zaprezentowane ponownie Radzie Pedagogicznej (20.03.2019) i Radzie Rodziców (26.03.2019). Po wprowadzeniu uwag przez Radę Rodziców sylwetka absolwenta Społecznej Szkoły im. Rady Rodziców została przyjęta przez Radę Rodziców w drodze uchwały i zostanie wpisana do Statutu szkoły.</w:t>
      </w:r>
    </w:p>
    <w:p w:rsidR="005849B9" w:rsidRPr="005849B9" w:rsidRDefault="005849B9" w:rsidP="005849B9">
      <w:pPr>
        <w:spacing w:line="200" w:lineRule="atLeast"/>
        <w:jc w:val="both"/>
        <w:rPr>
          <w:rFonts w:cs="Times New Roman"/>
          <w:b/>
        </w:rPr>
      </w:pPr>
      <w:r w:rsidRPr="005849B9">
        <w:rPr>
          <w:rFonts w:cs="Times New Roman"/>
        </w:rPr>
        <w:t xml:space="preserve">Oto wspólnie wypracowana sylwetka „Absolwenta przyszłości Społecznej Szkoły Podstawowej im. Rady Europy w Lubinie </w:t>
      </w:r>
    </w:p>
    <w:p w:rsidR="005849B9" w:rsidRPr="005849B9" w:rsidRDefault="005849B9" w:rsidP="005849B9">
      <w:pPr>
        <w:tabs>
          <w:tab w:val="left" w:pos="720"/>
        </w:tabs>
        <w:spacing w:after="120" w:line="200" w:lineRule="atLeast"/>
        <w:jc w:val="center"/>
        <w:rPr>
          <w:rFonts w:cs="Times New Roman"/>
          <w:b/>
        </w:rPr>
      </w:pPr>
      <w:r w:rsidRPr="005849B9">
        <w:rPr>
          <w:rFonts w:cs="Times New Roman"/>
          <w:b/>
        </w:rPr>
        <w:t xml:space="preserve">Sylwetka „Absolwent przyszłości” </w:t>
      </w:r>
    </w:p>
    <w:p w:rsidR="005849B9" w:rsidRDefault="005849B9" w:rsidP="005849B9">
      <w:pPr>
        <w:tabs>
          <w:tab w:val="left" w:pos="720"/>
        </w:tabs>
        <w:spacing w:after="0" w:line="200" w:lineRule="atLeast"/>
        <w:jc w:val="center"/>
        <w:rPr>
          <w:rFonts w:cs="Times New Roman"/>
          <w:b/>
        </w:rPr>
      </w:pPr>
      <w:r w:rsidRPr="005849B9">
        <w:rPr>
          <w:rFonts w:cs="Times New Roman"/>
          <w:b/>
        </w:rPr>
        <w:t>Społecznej Szkoły Podstawowej im. Rady Europy w Lubinie</w:t>
      </w:r>
    </w:p>
    <w:p w:rsidR="005849B9" w:rsidRPr="005849B9" w:rsidRDefault="005849B9" w:rsidP="005849B9">
      <w:pPr>
        <w:tabs>
          <w:tab w:val="left" w:pos="720"/>
        </w:tabs>
        <w:spacing w:after="0" w:line="200" w:lineRule="atLeast"/>
        <w:jc w:val="center"/>
        <w:rPr>
          <w:rFonts w:cs="Times New Roman"/>
          <w:b/>
        </w:rPr>
      </w:pP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 xml:space="preserve">Posiada wiedzę ogólną z różnych dziedzin nauki, którą umie wykorzystać w praktyce. </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Komunikuje się w językach obcych z obywatelami świata.</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 xml:space="preserve">Potrafi odnaleźć się  w nowych warunkach, wymaganiach  np. pracuje indywidualnie i w  grupie. </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 xml:space="preserve">Umiejętnie korzysta z nowych technologii i źródeł informacji. </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Zna swoje mocne i słabe strony. Wierzy w siebie.</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 xml:space="preserve">Umie zarządzać swoim czasem pracy, określa swoje cele i je realizuje. </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Okazuje innym empatię, szacunek, reaguje na zło.</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Jest świadomy zdrowego stylu życia.</w:t>
      </w:r>
    </w:p>
    <w:p w:rsidR="005849B9" w:rsidRPr="005849B9" w:rsidRDefault="005849B9" w:rsidP="005849B9">
      <w:pPr>
        <w:widowControl w:val="0"/>
        <w:numPr>
          <w:ilvl w:val="0"/>
          <w:numId w:val="33"/>
        </w:numPr>
        <w:suppressAutoHyphens/>
        <w:spacing w:after="0" w:line="200" w:lineRule="atLeast"/>
        <w:rPr>
          <w:rFonts w:cs="Times New Roman"/>
        </w:rPr>
      </w:pPr>
      <w:r w:rsidRPr="005849B9">
        <w:rPr>
          <w:rFonts w:cs="Times New Roman"/>
        </w:rPr>
        <w:t>Jest kreatywny, pomysłowy.</w:t>
      </w:r>
    </w:p>
    <w:p w:rsidR="005849B9" w:rsidRPr="005849B9" w:rsidRDefault="005849B9" w:rsidP="005849B9">
      <w:pPr>
        <w:spacing w:line="200" w:lineRule="atLeast"/>
        <w:ind w:left="360"/>
        <w:rPr>
          <w:rFonts w:cs="Times New Roman"/>
        </w:rPr>
      </w:pPr>
    </w:p>
    <w:p w:rsidR="005849B9" w:rsidRPr="005849B9" w:rsidRDefault="005849B9" w:rsidP="005849B9">
      <w:pPr>
        <w:pStyle w:val="Akapitzlist1"/>
        <w:spacing w:line="240" w:lineRule="auto"/>
        <w:ind w:left="0"/>
        <w:jc w:val="both"/>
        <w:rPr>
          <w:rFonts w:asciiTheme="minorHAnsi" w:hAnsiTheme="minorHAnsi" w:cs="Times New Roman"/>
          <w:sz w:val="22"/>
          <w:szCs w:val="22"/>
        </w:rPr>
      </w:pPr>
      <w:r w:rsidRPr="005849B9">
        <w:rPr>
          <w:rFonts w:asciiTheme="minorHAnsi" w:hAnsiTheme="minorHAnsi" w:cs="Times New Roman"/>
          <w:sz w:val="22"/>
          <w:szCs w:val="22"/>
        </w:rPr>
        <w:t xml:space="preserve">Powyższa sylwetka absolwenta  zostanie wpisana do Statutu naszej szkoły wraz rozpoczęciem roku szkolnego 2019/2020. </w:t>
      </w:r>
    </w:p>
    <w:p w:rsidR="005849B9" w:rsidRDefault="005849B9" w:rsidP="005849B9">
      <w:pPr>
        <w:pStyle w:val="Akapitzlist1"/>
        <w:spacing w:line="240" w:lineRule="auto"/>
        <w:ind w:left="0"/>
        <w:jc w:val="both"/>
        <w:rPr>
          <w:rFonts w:asciiTheme="minorHAnsi" w:hAnsiTheme="minorHAnsi" w:cs="Times New Roman"/>
          <w:sz w:val="22"/>
          <w:szCs w:val="22"/>
        </w:rPr>
      </w:pPr>
    </w:p>
    <w:p w:rsidR="005849B9" w:rsidRDefault="005849B9" w:rsidP="005849B9">
      <w:pPr>
        <w:pStyle w:val="Akapitzlist1"/>
        <w:spacing w:line="240" w:lineRule="auto"/>
        <w:ind w:left="0"/>
        <w:jc w:val="both"/>
        <w:rPr>
          <w:rFonts w:asciiTheme="minorHAnsi" w:hAnsiTheme="minorHAnsi" w:cs="Times New Roman"/>
          <w:sz w:val="22"/>
          <w:szCs w:val="22"/>
        </w:rPr>
      </w:pPr>
    </w:p>
    <w:p w:rsidR="005849B9" w:rsidRDefault="005849B9" w:rsidP="005849B9">
      <w:pPr>
        <w:pStyle w:val="Akapitzlist1"/>
        <w:spacing w:line="240" w:lineRule="auto"/>
        <w:ind w:left="0"/>
        <w:jc w:val="both"/>
        <w:rPr>
          <w:rFonts w:asciiTheme="minorHAnsi" w:hAnsiTheme="minorHAnsi" w:cs="Times New Roman"/>
          <w:sz w:val="22"/>
          <w:szCs w:val="22"/>
        </w:rPr>
      </w:pPr>
    </w:p>
    <w:p w:rsidR="005849B9" w:rsidRPr="005849B9" w:rsidRDefault="005849B9" w:rsidP="005849B9">
      <w:pPr>
        <w:pStyle w:val="Akapitzlist1"/>
        <w:spacing w:line="240" w:lineRule="auto"/>
        <w:ind w:left="0"/>
        <w:jc w:val="both"/>
        <w:rPr>
          <w:rFonts w:asciiTheme="minorHAnsi" w:hAnsiTheme="minorHAnsi" w:cs="Times New Roman"/>
          <w:sz w:val="22"/>
          <w:szCs w:val="22"/>
        </w:rPr>
      </w:pPr>
    </w:p>
    <w:p w:rsidR="005849B9" w:rsidRPr="005849B9" w:rsidRDefault="005849B9" w:rsidP="005849B9">
      <w:pPr>
        <w:pStyle w:val="Akapitzlist1"/>
        <w:numPr>
          <w:ilvl w:val="0"/>
          <w:numId w:val="44"/>
        </w:numPr>
        <w:tabs>
          <w:tab w:val="left" w:pos="426"/>
          <w:tab w:val="left" w:pos="993"/>
        </w:tabs>
        <w:spacing w:line="200" w:lineRule="atLeast"/>
        <w:jc w:val="both"/>
        <w:rPr>
          <w:rFonts w:asciiTheme="minorHAnsi" w:hAnsiTheme="minorHAnsi"/>
          <w:sz w:val="22"/>
          <w:szCs w:val="22"/>
        </w:rPr>
      </w:pPr>
      <w:r w:rsidRPr="005849B9">
        <w:rPr>
          <w:rFonts w:asciiTheme="minorHAnsi" w:hAnsiTheme="minorHAnsi" w:cs="Times New Roman"/>
          <w:b/>
          <w:bCs/>
          <w:sz w:val="22"/>
          <w:szCs w:val="22"/>
        </w:rPr>
        <w:lastRenderedPageBreak/>
        <w:t>III. Ewaluacja dotycząca kompetencji cyfrowych</w:t>
      </w:r>
    </w:p>
    <w:p w:rsidR="005849B9" w:rsidRPr="005849B9" w:rsidRDefault="005849B9" w:rsidP="005849B9">
      <w:pPr>
        <w:tabs>
          <w:tab w:val="left" w:pos="426"/>
        </w:tabs>
        <w:spacing w:line="200" w:lineRule="atLeast"/>
      </w:pPr>
    </w:p>
    <w:p w:rsidR="005849B9" w:rsidRPr="005849B9" w:rsidRDefault="005849B9" w:rsidP="005849B9">
      <w:pPr>
        <w:spacing w:line="200" w:lineRule="atLeast"/>
        <w:rPr>
          <w:rFonts w:cs="Times New Roman"/>
        </w:rPr>
      </w:pPr>
      <w:r w:rsidRPr="005849B9">
        <w:rPr>
          <w:rFonts w:cs="Times New Roman"/>
        </w:rPr>
        <w:t>Odpowiedzi na kolejne kluczowe pytania czyli:</w:t>
      </w:r>
    </w:p>
    <w:p w:rsidR="005849B9" w:rsidRPr="005849B9" w:rsidRDefault="005849B9" w:rsidP="005849B9">
      <w:pPr>
        <w:widowControl w:val="0"/>
        <w:numPr>
          <w:ilvl w:val="0"/>
          <w:numId w:val="34"/>
        </w:numPr>
        <w:suppressAutoHyphens/>
        <w:spacing w:after="0" w:line="200" w:lineRule="atLeast"/>
        <w:rPr>
          <w:rFonts w:cs="Times New Roman"/>
        </w:rPr>
      </w:pPr>
      <w:r w:rsidRPr="005849B9">
        <w:rPr>
          <w:rFonts w:cs="Times New Roman"/>
        </w:rPr>
        <w:t xml:space="preserve">Jaki jest poziom wiedzy uczniów, rodziców,  nauczycieli na temat kompetencji cyfrowych oraz korzystania z zasobów w sieci? </w:t>
      </w:r>
    </w:p>
    <w:p w:rsidR="005849B9" w:rsidRPr="005849B9" w:rsidRDefault="005849B9" w:rsidP="005849B9">
      <w:pPr>
        <w:widowControl w:val="0"/>
        <w:numPr>
          <w:ilvl w:val="0"/>
          <w:numId w:val="34"/>
        </w:numPr>
        <w:suppressAutoHyphens/>
        <w:spacing w:after="0" w:line="200" w:lineRule="atLeast"/>
        <w:rPr>
          <w:rFonts w:cs="Times New Roman"/>
        </w:rPr>
      </w:pPr>
      <w:r w:rsidRPr="005849B9">
        <w:rPr>
          <w:rFonts w:cs="Times New Roman"/>
        </w:rPr>
        <w:t>Jak wiedza o kompetencjach cyfrowych i korzystaniu z zasobów w sieci przekłada się na życie codzienne uczniów, rodziców i nauczycieli?</w:t>
      </w:r>
    </w:p>
    <w:p w:rsidR="005849B9" w:rsidRPr="005849B9" w:rsidRDefault="005849B9" w:rsidP="005849B9">
      <w:pPr>
        <w:spacing w:line="200" w:lineRule="atLeast"/>
        <w:rPr>
          <w:rFonts w:cs="Times New Roman"/>
        </w:rPr>
      </w:pPr>
      <w:r w:rsidRPr="005849B9">
        <w:rPr>
          <w:rFonts w:cs="Times New Roman"/>
        </w:rPr>
        <w:t>Zespół szukał poprzez przeprowadzenie w klasach 1-3 SSP wywiadu kierowanego,  a wśród uczniów klas 4-8 SSP i III gimnazjum i rodziców badania ankietowanego.</w:t>
      </w:r>
    </w:p>
    <w:p w:rsidR="005849B9" w:rsidRPr="005849B9" w:rsidRDefault="005849B9" w:rsidP="005849B9">
      <w:pPr>
        <w:spacing w:line="200" w:lineRule="atLeast"/>
        <w:jc w:val="both"/>
        <w:rPr>
          <w:rFonts w:cs="Times New Roman"/>
          <w:iCs/>
        </w:rPr>
      </w:pPr>
      <w:r w:rsidRPr="005849B9">
        <w:rPr>
          <w:rFonts w:cs="Times New Roman"/>
          <w:iCs/>
        </w:rPr>
        <w:t>W wywiadach z uczniami prowadzonych przez członków Zespołu uczestniczyło:</w:t>
      </w:r>
    </w:p>
    <w:p w:rsidR="005849B9" w:rsidRPr="005849B9" w:rsidRDefault="005849B9" w:rsidP="005849B9">
      <w:pPr>
        <w:pStyle w:val="Akapitzlist1"/>
        <w:numPr>
          <w:ilvl w:val="0"/>
          <w:numId w:val="3"/>
        </w:numPr>
        <w:tabs>
          <w:tab w:val="left" w:pos="284"/>
        </w:tabs>
        <w:spacing w:line="200" w:lineRule="atLeast"/>
        <w:ind w:left="0" w:firstLine="0"/>
        <w:jc w:val="both"/>
        <w:rPr>
          <w:rFonts w:asciiTheme="minorHAnsi" w:hAnsiTheme="minorHAnsi" w:cs="Times New Roman"/>
          <w:iCs/>
          <w:sz w:val="22"/>
          <w:szCs w:val="22"/>
        </w:rPr>
      </w:pPr>
      <w:r w:rsidRPr="005849B9">
        <w:rPr>
          <w:rFonts w:asciiTheme="minorHAnsi" w:hAnsiTheme="minorHAnsi" w:cs="Times New Roman"/>
          <w:iCs/>
          <w:sz w:val="22"/>
          <w:szCs w:val="22"/>
        </w:rPr>
        <w:t xml:space="preserve">   82 uczniów klas 1-3 SSP, co stanowi 95% tych uczniów,</w:t>
      </w:r>
      <w:r w:rsidRPr="005849B9">
        <w:rPr>
          <w:rFonts w:asciiTheme="minorHAnsi" w:hAnsiTheme="minorHAnsi" w:cs="Times New Roman"/>
          <w:iCs/>
          <w:sz w:val="22"/>
          <w:szCs w:val="22"/>
        </w:rPr>
        <w:tab/>
      </w:r>
      <w:r w:rsidRPr="005849B9">
        <w:rPr>
          <w:rFonts w:asciiTheme="minorHAnsi" w:hAnsiTheme="minorHAnsi" w:cs="Times New Roman"/>
          <w:iCs/>
          <w:sz w:val="22"/>
          <w:szCs w:val="22"/>
        </w:rPr>
        <w:tab/>
      </w:r>
      <w:r w:rsidRPr="005849B9">
        <w:rPr>
          <w:rFonts w:asciiTheme="minorHAnsi" w:hAnsiTheme="minorHAnsi" w:cs="Times New Roman"/>
          <w:iCs/>
          <w:sz w:val="22"/>
          <w:szCs w:val="22"/>
        </w:rPr>
        <w:tab/>
      </w:r>
      <w:r w:rsidRPr="005849B9">
        <w:rPr>
          <w:rFonts w:asciiTheme="minorHAnsi" w:hAnsiTheme="minorHAnsi" w:cs="Times New Roman"/>
          <w:iCs/>
          <w:sz w:val="22"/>
          <w:szCs w:val="22"/>
        </w:rPr>
        <w:tab/>
      </w:r>
    </w:p>
    <w:p w:rsidR="005849B9" w:rsidRPr="005849B9" w:rsidRDefault="005849B9" w:rsidP="005849B9">
      <w:pPr>
        <w:pStyle w:val="Akapitzlist1"/>
        <w:numPr>
          <w:ilvl w:val="0"/>
          <w:numId w:val="54"/>
        </w:numPr>
        <w:tabs>
          <w:tab w:val="left" w:pos="284"/>
        </w:tabs>
        <w:spacing w:line="200" w:lineRule="atLeast"/>
        <w:jc w:val="both"/>
        <w:rPr>
          <w:rFonts w:asciiTheme="minorHAnsi" w:hAnsiTheme="minorHAnsi" w:cs="Times New Roman"/>
          <w:sz w:val="22"/>
          <w:szCs w:val="22"/>
        </w:rPr>
      </w:pPr>
      <w:r w:rsidRPr="005849B9">
        <w:rPr>
          <w:rFonts w:asciiTheme="minorHAnsi" w:hAnsiTheme="minorHAnsi" w:cs="Times New Roman"/>
          <w:iCs/>
          <w:sz w:val="22"/>
          <w:szCs w:val="22"/>
        </w:rPr>
        <w:t xml:space="preserve">   198 uczniów z klas 4-8 i III gimnazjum  co  stanowi 96%  tych uczniów. </w:t>
      </w:r>
    </w:p>
    <w:p w:rsidR="005849B9" w:rsidRPr="005849B9" w:rsidRDefault="005849B9" w:rsidP="005849B9">
      <w:pPr>
        <w:spacing w:line="200" w:lineRule="atLeast"/>
        <w:rPr>
          <w:rFonts w:cs="Times New Roman"/>
        </w:rPr>
      </w:pPr>
    </w:p>
    <w:p w:rsidR="005849B9" w:rsidRPr="005849B9" w:rsidRDefault="005849B9" w:rsidP="005849B9">
      <w:pPr>
        <w:spacing w:line="200" w:lineRule="atLeast"/>
        <w:jc w:val="center"/>
        <w:rPr>
          <w:b/>
        </w:rPr>
      </w:pPr>
      <w:r w:rsidRPr="005849B9">
        <w:rPr>
          <w:b/>
          <w:iCs/>
        </w:rPr>
        <w:t xml:space="preserve">Wyniki wywiadu kierowanego dla uczniów klas 1- 3 SSP </w:t>
      </w:r>
    </w:p>
    <w:p w:rsidR="005849B9" w:rsidRPr="005849B9" w:rsidRDefault="005849B9" w:rsidP="005849B9">
      <w:pPr>
        <w:spacing w:line="200" w:lineRule="atLeast"/>
        <w:jc w:val="both"/>
      </w:pPr>
      <w:r w:rsidRPr="005849B9">
        <w:t>Wywiad kierowany zawierał 7 pytań, które zostały zadane 82 uczniom edukacji wczesnoszkolnej, co stanowi 95 % ogółu tych uczniów.</w:t>
      </w:r>
    </w:p>
    <w:p w:rsidR="005849B9" w:rsidRPr="005849B9" w:rsidRDefault="005849B9" w:rsidP="005849B9">
      <w:pPr>
        <w:spacing w:line="200" w:lineRule="atLeast"/>
      </w:pPr>
      <w:r w:rsidRPr="005849B9">
        <w:t xml:space="preserve">Uczniowie zdeklarowali:   </w:t>
      </w:r>
    </w:p>
    <w:p w:rsidR="005849B9" w:rsidRPr="005849B9" w:rsidRDefault="005849B9" w:rsidP="005849B9">
      <w:pPr>
        <w:widowControl w:val="0"/>
        <w:numPr>
          <w:ilvl w:val="0"/>
          <w:numId w:val="10"/>
        </w:numPr>
        <w:tabs>
          <w:tab w:val="left" w:pos="284"/>
        </w:tabs>
        <w:suppressAutoHyphens/>
        <w:spacing w:after="0" w:line="200" w:lineRule="atLeast"/>
        <w:ind w:left="0" w:firstLine="0"/>
      </w:pPr>
      <w:r w:rsidRPr="005849B9">
        <w:t>posiadanie konta na portalach społecznościowych  -  45%;</w:t>
      </w:r>
    </w:p>
    <w:p w:rsidR="005849B9" w:rsidRPr="005849B9" w:rsidRDefault="005849B9" w:rsidP="005849B9">
      <w:pPr>
        <w:widowControl w:val="0"/>
        <w:numPr>
          <w:ilvl w:val="0"/>
          <w:numId w:val="10"/>
        </w:numPr>
        <w:tabs>
          <w:tab w:val="left" w:pos="284"/>
        </w:tabs>
        <w:suppressAutoHyphens/>
        <w:spacing w:after="0" w:line="200" w:lineRule="atLeast"/>
        <w:ind w:left="0" w:firstLine="0"/>
      </w:pPr>
      <w:r w:rsidRPr="005849B9">
        <w:t xml:space="preserve">granie w gry internetowe - 84 %; </w:t>
      </w:r>
    </w:p>
    <w:p w:rsidR="005849B9" w:rsidRPr="005849B9" w:rsidRDefault="005849B9" w:rsidP="005849B9">
      <w:pPr>
        <w:widowControl w:val="0"/>
        <w:numPr>
          <w:ilvl w:val="0"/>
          <w:numId w:val="10"/>
        </w:numPr>
        <w:tabs>
          <w:tab w:val="left" w:pos="284"/>
        </w:tabs>
        <w:suppressAutoHyphens/>
        <w:spacing w:after="0" w:line="200" w:lineRule="atLeast"/>
        <w:ind w:left="0" w:firstLine="0"/>
      </w:pPr>
      <w:r w:rsidRPr="005849B9">
        <w:t>oglądanie bajek i filmów w Internecie - 86,58 %;</w:t>
      </w:r>
    </w:p>
    <w:p w:rsidR="005849B9" w:rsidRPr="005849B9" w:rsidRDefault="005849B9" w:rsidP="005849B9">
      <w:pPr>
        <w:widowControl w:val="0"/>
        <w:numPr>
          <w:ilvl w:val="0"/>
          <w:numId w:val="10"/>
        </w:numPr>
        <w:tabs>
          <w:tab w:val="left" w:pos="284"/>
        </w:tabs>
        <w:suppressAutoHyphens/>
        <w:spacing w:after="0" w:line="200" w:lineRule="atLeast"/>
        <w:ind w:left="0" w:firstLine="0"/>
      </w:pPr>
      <w:r w:rsidRPr="005849B9">
        <w:t>robienie  zakupów w sklepach internetowych - 54%.</w:t>
      </w:r>
    </w:p>
    <w:p w:rsidR="005849B9" w:rsidRPr="005849B9" w:rsidRDefault="005849B9" w:rsidP="005849B9">
      <w:pPr>
        <w:spacing w:line="200" w:lineRule="atLeast"/>
      </w:pPr>
    </w:p>
    <w:p w:rsidR="005849B9" w:rsidRPr="005849B9" w:rsidRDefault="005849B9" w:rsidP="005849B9">
      <w:pPr>
        <w:spacing w:line="200" w:lineRule="atLeast"/>
      </w:pPr>
      <w:r w:rsidRPr="005849B9">
        <w:t>Ankietowani korzystają z urządzeń elektrycznych łącząc się z Internetem poprzez :</w:t>
      </w:r>
    </w:p>
    <w:p w:rsidR="005849B9" w:rsidRPr="005849B9" w:rsidRDefault="005849B9" w:rsidP="005849B9">
      <w:pPr>
        <w:widowControl w:val="0"/>
        <w:numPr>
          <w:ilvl w:val="0"/>
          <w:numId w:val="11"/>
        </w:numPr>
        <w:tabs>
          <w:tab w:val="left" w:pos="284"/>
        </w:tabs>
        <w:suppressAutoHyphens/>
        <w:spacing w:after="0" w:line="200" w:lineRule="atLeast"/>
        <w:ind w:left="0" w:firstLine="0"/>
      </w:pPr>
      <w:r w:rsidRPr="005849B9">
        <w:t>telefon  -79 %;</w:t>
      </w:r>
    </w:p>
    <w:p w:rsidR="005849B9" w:rsidRPr="005849B9" w:rsidRDefault="005849B9" w:rsidP="005849B9">
      <w:pPr>
        <w:widowControl w:val="0"/>
        <w:numPr>
          <w:ilvl w:val="0"/>
          <w:numId w:val="11"/>
        </w:numPr>
        <w:tabs>
          <w:tab w:val="left" w:pos="284"/>
        </w:tabs>
        <w:suppressAutoHyphens/>
        <w:spacing w:after="0" w:line="200" w:lineRule="atLeast"/>
        <w:ind w:left="0" w:firstLine="0"/>
      </w:pPr>
      <w:r w:rsidRPr="005849B9">
        <w:t>tablet - 64 %;</w:t>
      </w:r>
    </w:p>
    <w:p w:rsidR="005849B9" w:rsidRPr="005849B9" w:rsidRDefault="005849B9" w:rsidP="005849B9">
      <w:pPr>
        <w:widowControl w:val="0"/>
        <w:numPr>
          <w:ilvl w:val="0"/>
          <w:numId w:val="11"/>
        </w:numPr>
        <w:tabs>
          <w:tab w:val="left" w:pos="284"/>
        </w:tabs>
        <w:suppressAutoHyphens/>
        <w:spacing w:after="0" w:line="200" w:lineRule="atLeast"/>
        <w:ind w:left="0" w:firstLine="0"/>
      </w:pPr>
      <w:r w:rsidRPr="005849B9">
        <w:t>konsolę/x-</w:t>
      </w:r>
      <w:proofErr w:type="spellStart"/>
      <w:r w:rsidRPr="005849B9">
        <w:t>box'a</w:t>
      </w:r>
      <w:proofErr w:type="spellEnd"/>
      <w:r w:rsidRPr="005849B9">
        <w:t>/</w:t>
      </w:r>
      <w:proofErr w:type="spellStart"/>
      <w:r w:rsidRPr="005849B9">
        <w:t>playstation</w:t>
      </w:r>
      <w:proofErr w:type="spellEnd"/>
      <w:r w:rsidRPr="005849B9">
        <w:t xml:space="preserve"> - 63%;</w:t>
      </w:r>
    </w:p>
    <w:p w:rsidR="005849B9" w:rsidRPr="005849B9" w:rsidRDefault="005849B9" w:rsidP="005849B9">
      <w:pPr>
        <w:widowControl w:val="0"/>
        <w:numPr>
          <w:ilvl w:val="0"/>
          <w:numId w:val="11"/>
        </w:numPr>
        <w:tabs>
          <w:tab w:val="left" w:pos="284"/>
        </w:tabs>
        <w:suppressAutoHyphens/>
        <w:spacing w:after="0" w:line="200" w:lineRule="atLeast"/>
        <w:ind w:left="0" w:firstLine="0"/>
      </w:pPr>
      <w:r w:rsidRPr="005849B9">
        <w:t>laptopa  - 70 %;</w:t>
      </w:r>
    </w:p>
    <w:p w:rsidR="005849B9" w:rsidRPr="005849B9" w:rsidRDefault="005849B9" w:rsidP="005849B9">
      <w:pPr>
        <w:widowControl w:val="0"/>
        <w:numPr>
          <w:ilvl w:val="0"/>
          <w:numId w:val="11"/>
        </w:numPr>
        <w:tabs>
          <w:tab w:val="left" w:pos="284"/>
        </w:tabs>
        <w:suppressAutoHyphens/>
        <w:spacing w:after="0" w:line="200" w:lineRule="atLeast"/>
        <w:ind w:left="0" w:firstLine="0"/>
      </w:pPr>
      <w:r w:rsidRPr="005849B9">
        <w:t>komputer stacjonarny  -76 %.</w:t>
      </w:r>
    </w:p>
    <w:p w:rsidR="005849B9" w:rsidRPr="005849B9" w:rsidRDefault="005849B9" w:rsidP="005849B9">
      <w:pPr>
        <w:spacing w:line="200" w:lineRule="atLeast"/>
        <w:jc w:val="both"/>
      </w:pPr>
    </w:p>
    <w:p w:rsidR="005849B9" w:rsidRPr="005849B9" w:rsidRDefault="005849B9" w:rsidP="005849B9">
      <w:pPr>
        <w:spacing w:line="200" w:lineRule="atLeast"/>
        <w:jc w:val="both"/>
      </w:pPr>
      <w:r w:rsidRPr="005849B9">
        <w:t>Zgodnie z deklaracją 63% uczniów, rodzice wyznaczają czas, jaki dzieci mogą spędzić korzystając z urządzeń elektrycznych, a 71 % uczniów odpowiedziało, że rodzice mają świadomość tego, co ich dziecko robi w sieci.</w:t>
      </w:r>
    </w:p>
    <w:p w:rsidR="005849B9" w:rsidRPr="005849B9" w:rsidRDefault="005849B9" w:rsidP="005849B9">
      <w:pPr>
        <w:spacing w:line="200" w:lineRule="atLeast"/>
      </w:pPr>
      <w:r w:rsidRPr="005849B9">
        <w:t>Ankietowani mają świadomość jakie zagrożenia mogą napotkać w Internecie, podają między innymi takie jak:</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hejt, zastraszanie;</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wirusy;</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namierzenie przez hakerów lokalizacji, ściąganie danych, podglądanie;</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kontakt z nieznajomymi;</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podszywanie się pod innych;</w:t>
      </w:r>
    </w:p>
    <w:p w:rsidR="005849B9" w:rsidRPr="005849B9" w:rsidRDefault="005849B9" w:rsidP="005849B9">
      <w:pPr>
        <w:widowControl w:val="0"/>
        <w:numPr>
          <w:ilvl w:val="0"/>
          <w:numId w:val="12"/>
        </w:numPr>
        <w:tabs>
          <w:tab w:val="left" w:pos="284"/>
        </w:tabs>
        <w:suppressAutoHyphens/>
        <w:spacing w:after="0" w:line="200" w:lineRule="atLeast"/>
        <w:ind w:left="0" w:firstLine="0"/>
      </w:pPr>
      <w:r w:rsidRPr="005849B9">
        <w:t xml:space="preserve"> włamanie się do konta bankowego;</w:t>
      </w:r>
    </w:p>
    <w:p w:rsidR="005849B9" w:rsidRPr="005849B9" w:rsidRDefault="005849B9" w:rsidP="005849B9">
      <w:pPr>
        <w:widowControl w:val="0"/>
        <w:numPr>
          <w:ilvl w:val="0"/>
          <w:numId w:val="12"/>
        </w:numPr>
        <w:tabs>
          <w:tab w:val="left" w:pos="284"/>
          <w:tab w:val="left" w:pos="1701"/>
        </w:tabs>
        <w:suppressAutoHyphens/>
        <w:spacing w:after="0" w:line="200" w:lineRule="atLeast"/>
        <w:ind w:left="0" w:firstLine="0"/>
      </w:pPr>
      <w:r w:rsidRPr="005849B9">
        <w:t xml:space="preserve"> kradzież danych osobowych.</w:t>
      </w:r>
    </w:p>
    <w:p w:rsidR="005849B9" w:rsidRPr="005849B9" w:rsidRDefault="005849B9" w:rsidP="005849B9">
      <w:pPr>
        <w:spacing w:line="200" w:lineRule="atLeast"/>
      </w:pPr>
      <w:r w:rsidRPr="005849B9">
        <w:lastRenderedPageBreak/>
        <w:t>Wśród sposobów radzenia sobie z tymi zagrożeniami uczniowie wymienili:</w:t>
      </w:r>
    </w:p>
    <w:p w:rsidR="005849B9" w:rsidRPr="005849B9" w:rsidRDefault="005849B9" w:rsidP="005849B9">
      <w:pPr>
        <w:widowControl w:val="0"/>
        <w:numPr>
          <w:ilvl w:val="0"/>
          <w:numId w:val="14"/>
        </w:numPr>
        <w:tabs>
          <w:tab w:val="left" w:pos="284"/>
          <w:tab w:val="left" w:pos="709"/>
        </w:tabs>
        <w:suppressAutoHyphens/>
        <w:spacing w:after="0" w:line="200" w:lineRule="atLeast"/>
        <w:ind w:left="0" w:firstLine="0"/>
      </w:pPr>
      <w:r w:rsidRPr="005849B9">
        <w:t>zachowanie ostrożności;</w:t>
      </w:r>
    </w:p>
    <w:p w:rsidR="005849B9" w:rsidRPr="005849B9" w:rsidRDefault="005849B9" w:rsidP="005849B9">
      <w:pPr>
        <w:widowControl w:val="0"/>
        <w:numPr>
          <w:ilvl w:val="0"/>
          <w:numId w:val="13"/>
        </w:numPr>
        <w:tabs>
          <w:tab w:val="left" w:pos="284"/>
          <w:tab w:val="left" w:pos="709"/>
        </w:tabs>
        <w:suppressAutoHyphens/>
        <w:spacing w:after="0" w:line="200" w:lineRule="atLeast"/>
        <w:ind w:left="0" w:firstLine="0"/>
      </w:pPr>
      <w:r w:rsidRPr="005849B9">
        <w:t>nie podawanie swoich danych osobowych, zdjęć, filmów;</w:t>
      </w:r>
    </w:p>
    <w:p w:rsidR="005849B9" w:rsidRPr="005849B9" w:rsidRDefault="005849B9" w:rsidP="005849B9">
      <w:pPr>
        <w:widowControl w:val="0"/>
        <w:numPr>
          <w:ilvl w:val="0"/>
          <w:numId w:val="13"/>
        </w:numPr>
        <w:tabs>
          <w:tab w:val="left" w:pos="284"/>
          <w:tab w:val="left" w:pos="709"/>
        </w:tabs>
        <w:suppressAutoHyphens/>
        <w:spacing w:after="0" w:line="200" w:lineRule="atLeast"/>
        <w:ind w:left="0" w:firstLine="0"/>
      </w:pPr>
      <w:r w:rsidRPr="005849B9">
        <w:t>unikanie kontaktów z nieznajomymi;</w:t>
      </w:r>
    </w:p>
    <w:p w:rsidR="005849B9" w:rsidRPr="005849B9" w:rsidRDefault="005849B9" w:rsidP="005849B9">
      <w:pPr>
        <w:widowControl w:val="0"/>
        <w:numPr>
          <w:ilvl w:val="0"/>
          <w:numId w:val="13"/>
        </w:numPr>
        <w:tabs>
          <w:tab w:val="left" w:pos="284"/>
          <w:tab w:val="left" w:pos="709"/>
        </w:tabs>
        <w:suppressAutoHyphens/>
        <w:spacing w:after="0" w:line="200" w:lineRule="atLeast"/>
        <w:ind w:left="0" w:firstLine="0"/>
      </w:pPr>
      <w:r w:rsidRPr="005849B9">
        <w:t>nie wchodzenie na strony, które są nieprzeznaczone dla dzieci;</w:t>
      </w:r>
    </w:p>
    <w:p w:rsidR="005849B9" w:rsidRPr="005849B9" w:rsidRDefault="005849B9" w:rsidP="005849B9">
      <w:pPr>
        <w:widowControl w:val="0"/>
        <w:numPr>
          <w:ilvl w:val="0"/>
          <w:numId w:val="13"/>
        </w:numPr>
        <w:tabs>
          <w:tab w:val="left" w:pos="284"/>
          <w:tab w:val="left" w:pos="709"/>
        </w:tabs>
        <w:suppressAutoHyphens/>
        <w:spacing w:after="0" w:line="200" w:lineRule="atLeast"/>
        <w:ind w:left="0" w:firstLine="0"/>
      </w:pPr>
      <w:r w:rsidRPr="005849B9">
        <w:t xml:space="preserve">komunikowanie rodzicom/opiekunom o niewłaściwych </w:t>
      </w:r>
      <w:proofErr w:type="spellStart"/>
      <w:r w:rsidRPr="005849B9">
        <w:t>zachowaniach</w:t>
      </w:r>
      <w:proofErr w:type="spellEnd"/>
      <w:r w:rsidRPr="005849B9">
        <w:t>;</w:t>
      </w:r>
    </w:p>
    <w:p w:rsidR="005849B9" w:rsidRPr="005849B9" w:rsidRDefault="005849B9" w:rsidP="005849B9">
      <w:pPr>
        <w:widowControl w:val="0"/>
        <w:numPr>
          <w:ilvl w:val="0"/>
          <w:numId w:val="13"/>
        </w:numPr>
        <w:tabs>
          <w:tab w:val="left" w:pos="284"/>
          <w:tab w:val="left" w:pos="709"/>
        </w:tabs>
        <w:suppressAutoHyphens/>
        <w:spacing w:after="0" w:line="200" w:lineRule="atLeast"/>
        <w:ind w:left="0" w:firstLine="0"/>
      </w:pPr>
      <w:r w:rsidRPr="005849B9">
        <w:t xml:space="preserve"> instalowanie programów antywirusowych.</w:t>
      </w:r>
    </w:p>
    <w:p w:rsidR="005849B9" w:rsidRPr="005849B9" w:rsidRDefault="005849B9" w:rsidP="005849B9">
      <w:pPr>
        <w:spacing w:line="200" w:lineRule="atLeast"/>
      </w:pPr>
    </w:p>
    <w:p w:rsidR="005849B9" w:rsidRPr="005849B9" w:rsidRDefault="005849B9" w:rsidP="005849B9">
      <w:pPr>
        <w:spacing w:line="200" w:lineRule="atLeast"/>
      </w:pPr>
      <w:r w:rsidRPr="005849B9">
        <w:t>Aż 96 %  badanych uczniów uważa, że pisanie kłamstw na temat innych osób w Internecie może mieć zły wpływ na te osoby.</w:t>
      </w:r>
    </w:p>
    <w:p w:rsidR="005849B9" w:rsidRPr="005849B9" w:rsidRDefault="005849B9" w:rsidP="005849B9">
      <w:pPr>
        <w:spacing w:line="200" w:lineRule="atLeast"/>
      </w:pPr>
      <w:r w:rsidRPr="005849B9">
        <w:t>Istotne jest to, że dzieci mają świadomość jakie zagrożenia mogą napotkać w sieci oraz jak sobie z nimi radzić.</w:t>
      </w:r>
    </w:p>
    <w:p w:rsidR="005849B9" w:rsidRPr="005849B9" w:rsidRDefault="005849B9" w:rsidP="005849B9">
      <w:pPr>
        <w:spacing w:line="200" w:lineRule="atLeast"/>
        <w:rPr>
          <w:rFonts w:cs="Times New Roman"/>
        </w:rPr>
      </w:pPr>
      <w:r w:rsidRPr="005849B9">
        <w:t>Należy zwrócić uwagę, że jedynie 63 % rodziców (według dzieci) wyznacza czas korzystania z urządzeń elektrycznych swoim dzieciom.</w:t>
      </w:r>
    </w:p>
    <w:p w:rsidR="005849B9" w:rsidRPr="005849B9" w:rsidRDefault="005849B9" w:rsidP="005849B9">
      <w:pPr>
        <w:spacing w:line="200" w:lineRule="atLeast"/>
        <w:jc w:val="center"/>
      </w:pPr>
      <w:r w:rsidRPr="005849B9">
        <w:rPr>
          <w:b/>
          <w:bCs/>
        </w:rPr>
        <w:t xml:space="preserve">     Wyniki ankiety dla uczniów klas 4-8 SSP i III gimnazjum</w:t>
      </w:r>
    </w:p>
    <w:p w:rsidR="005849B9" w:rsidRPr="005849B9" w:rsidRDefault="005849B9" w:rsidP="005849B9">
      <w:pPr>
        <w:spacing w:line="200" w:lineRule="atLeast"/>
        <w:jc w:val="both"/>
      </w:pPr>
      <w:r w:rsidRPr="005849B9">
        <w:t>W badaniu  wzięło udział 198 uczniów, co stanowi   96 % wszystkich uczniów klas 4-8 szkoły podstawowej i 3 gimnazjum w szkole.</w:t>
      </w:r>
    </w:p>
    <w:p w:rsidR="005849B9" w:rsidRPr="005849B9" w:rsidRDefault="005849B9" w:rsidP="005849B9">
      <w:pPr>
        <w:spacing w:line="200" w:lineRule="atLeast"/>
        <w:jc w:val="both"/>
      </w:pPr>
      <w:r w:rsidRPr="005849B9">
        <w:t>Ankietowani posiadają konto użytkownika na</w:t>
      </w:r>
    </w:p>
    <w:p w:rsidR="005849B9" w:rsidRPr="005849B9" w:rsidRDefault="005849B9" w:rsidP="00EA060D">
      <w:pPr>
        <w:widowControl w:val="0"/>
        <w:numPr>
          <w:ilvl w:val="0"/>
          <w:numId w:val="74"/>
        </w:numPr>
        <w:suppressAutoHyphens/>
        <w:spacing w:after="0" w:line="200" w:lineRule="atLeast"/>
        <w:jc w:val="both"/>
      </w:pPr>
      <w:r w:rsidRPr="005849B9">
        <w:t xml:space="preserve">Facebooku  - 64%; </w:t>
      </w:r>
    </w:p>
    <w:p w:rsidR="005849B9" w:rsidRPr="005849B9" w:rsidRDefault="005849B9" w:rsidP="00EA060D">
      <w:pPr>
        <w:widowControl w:val="0"/>
        <w:numPr>
          <w:ilvl w:val="0"/>
          <w:numId w:val="74"/>
        </w:numPr>
        <w:suppressAutoHyphens/>
        <w:spacing w:after="0" w:line="200" w:lineRule="atLeast"/>
        <w:jc w:val="both"/>
      </w:pPr>
      <w:r w:rsidRPr="005849B9">
        <w:t>Instagramie - 59%;</w:t>
      </w:r>
    </w:p>
    <w:p w:rsidR="005849B9" w:rsidRPr="005849B9" w:rsidRDefault="005849B9" w:rsidP="00EA060D">
      <w:pPr>
        <w:widowControl w:val="0"/>
        <w:numPr>
          <w:ilvl w:val="0"/>
          <w:numId w:val="74"/>
        </w:numPr>
        <w:suppressAutoHyphens/>
        <w:spacing w:after="0" w:line="200" w:lineRule="atLeast"/>
        <w:jc w:val="both"/>
      </w:pPr>
      <w:r w:rsidRPr="005849B9">
        <w:t xml:space="preserve">Snapchacie  - 57%; </w:t>
      </w:r>
    </w:p>
    <w:p w:rsidR="005849B9" w:rsidRPr="005849B9" w:rsidRDefault="005849B9" w:rsidP="00EA060D">
      <w:pPr>
        <w:widowControl w:val="0"/>
        <w:numPr>
          <w:ilvl w:val="0"/>
          <w:numId w:val="74"/>
        </w:numPr>
        <w:suppressAutoHyphens/>
        <w:spacing w:after="0" w:line="200" w:lineRule="atLeast"/>
        <w:jc w:val="both"/>
      </w:pPr>
      <w:proofErr w:type="spellStart"/>
      <w:r w:rsidRPr="005849B9">
        <w:t>Twitterze</w:t>
      </w:r>
      <w:proofErr w:type="spellEnd"/>
      <w:r w:rsidRPr="005849B9">
        <w:t xml:space="preserve"> - 20%; </w:t>
      </w:r>
    </w:p>
    <w:p w:rsidR="005849B9" w:rsidRPr="005849B9" w:rsidRDefault="005849B9" w:rsidP="00EA060D">
      <w:pPr>
        <w:widowControl w:val="0"/>
        <w:numPr>
          <w:ilvl w:val="0"/>
          <w:numId w:val="74"/>
        </w:numPr>
        <w:suppressAutoHyphens/>
        <w:spacing w:after="0" w:line="200" w:lineRule="atLeast"/>
        <w:jc w:val="both"/>
      </w:pPr>
      <w:proofErr w:type="spellStart"/>
      <w:r w:rsidRPr="005849B9">
        <w:t>Viberze</w:t>
      </w:r>
      <w:proofErr w:type="spellEnd"/>
      <w:r w:rsidRPr="005849B9">
        <w:t xml:space="preserve"> - 6%. </w:t>
      </w:r>
    </w:p>
    <w:p w:rsidR="005849B9" w:rsidRPr="005849B9" w:rsidRDefault="005849B9" w:rsidP="005849B9">
      <w:pPr>
        <w:spacing w:line="200" w:lineRule="atLeast"/>
        <w:ind w:left="360"/>
        <w:jc w:val="both"/>
      </w:pPr>
    </w:p>
    <w:p w:rsidR="005849B9" w:rsidRPr="005849B9" w:rsidRDefault="005849B9" w:rsidP="005849B9">
      <w:pPr>
        <w:spacing w:after="0" w:line="200" w:lineRule="atLeast"/>
        <w:jc w:val="both"/>
      </w:pPr>
      <w:r w:rsidRPr="005849B9">
        <w:t>Uczniowie korzystają z :</w:t>
      </w:r>
    </w:p>
    <w:p w:rsidR="005849B9" w:rsidRPr="005849B9" w:rsidRDefault="005849B9" w:rsidP="00EA060D">
      <w:pPr>
        <w:widowControl w:val="0"/>
        <w:numPr>
          <w:ilvl w:val="0"/>
          <w:numId w:val="75"/>
        </w:numPr>
        <w:suppressAutoHyphens/>
        <w:spacing w:after="0" w:line="200" w:lineRule="atLeast"/>
        <w:jc w:val="both"/>
      </w:pPr>
      <w:r w:rsidRPr="005849B9">
        <w:t xml:space="preserve">Facebooka -  codziennie 31%, kilka razy  w tygodniu 14 %; </w:t>
      </w:r>
    </w:p>
    <w:p w:rsidR="005849B9" w:rsidRPr="005849B9" w:rsidRDefault="005849B9" w:rsidP="00EA060D">
      <w:pPr>
        <w:widowControl w:val="0"/>
        <w:numPr>
          <w:ilvl w:val="0"/>
          <w:numId w:val="75"/>
        </w:numPr>
        <w:suppressAutoHyphens/>
        <w:spacing w:after="0" w:line="200" w:lineRule="atLeast"/>
        <w:jc w:val="both"/>
      </w:pPr>
      <w:r w:rsidRPr="005849B9">
        <w:t>Instagrama -  codziennie 35%, raz w tygodniu lub rzadziej 21%;</w:t>
      </w:r>
    </w:p>
    <w:p w:rsidR="005849B9" w:rsidRPr="005849B9" w:rsidRDefault="005849B9" w:rsidP="00EA060D">
      <w:pPr>
        <w:widowControl w:val="0"/>
        <w:numPr>
          <w:ilvl w:val="0"/>
          <w:numId w:val="75"/>
        </w:numPr>
        <w:suppressAutoHyphens/>
        <w:spacing w:after="0" w:line="200" w:lineRule="atLeast"/>
        <w:jc w:val="both"/>
      </w:pPr>
      <w:r w:rsidRPr="005849B9">
        <w:t>Snapchata  - codziennie korzysta 34%, kilka razy w tygodniu i rzadziej 18%.</w:t>
      </w:r>
    </w:p>
    <w:p w:rsidR="005849B9" w:rsidRPr="005849B9" w:rsidRDefault="005849B9" w:rsidP="005849B9">
      <w:pPr>
        <w:spacing w:line="200" w:lineRule="atLeast"/>
      </w:pPr>
    </w:p>
    <w:p w:rsidR="005849B9" w:rsidRPr="005849B9" w:rsidRDefault="005849B9" w:rsidP="005849B9">
      <w:pPr>
        <w:spacing w:line="200" w:lineRule="atLeast"/>
      </w:pPr>
      <w:r w:rsidRPr="005849B9">
        <w:t>Najwyżej swoje umiejętności (w skali 1- bardzo słabo, 6-doskonale) ankietowani ocenili jako:</w:t>
      </w:r>
    </w:p>
    <w:tbl>
      <w:tblPr>
        <w:tblW w:w="0" w:type="auto"/>
        <w:tblInd w:w="43" w:type="dxa"/>
        <w:tblLayout w:type="fixed"/>
        <w:tblCellMar>
          <w:left w:w="10" w:type="dxa"/>
          <w:right w:w="10" w:type="dxa"/>
        </w:tblCellMar>
        <w:tblLook w:val="0000" w:firstRow="0" w:lastRow="0" w:firstColumn="0" w:lastColumn="0" w:noHBand="0" w:noVBand="0"/>
      </w:tblPr>
      <w:tblGrid>
        <w:gridCol w:w="5679"/>
        <w:gridCol w:w="426"/>
        <w:gridCol w:w="424"/>
        <w:gridCol w:w="509"/>
        <w:gridCol w:w="567"/>
        <w:gridCol w:w="425"/>
        <w:gridCol w:w="862"/>
      </w:tblGrid>
      <w:tr w:rsidR="005849B9" w:rsidRPr="005849B9" w:rsidTr="00560EC2">
        <w:tc>
          <w:tcPr>
            <w:tcW w:w="5679" w:type="dxa"/>
            <w:tcBorders>
              <w:top w:val="single" w:sz="1" w:space="0" w:color="000000"/>
              <w:left w:val="single" w:sz="1" w:space="0" w:color="000000"/>
              <w:bottom w:val="single" w:sz="1" w:space="0" w:color="000000"/>
            </w:tcBorders>
            <w:shd w:val="clear" w:color="auto" w:fill="FFFFFF"/>
          </w:tcPr>
          <w:p w:rsidR="005849B9" w:rsidRPr="005849B9" w:rsidRDefault="005849B9" w:rsidP="00560EC2">
            <w:pPr>
              <w:pStyle w:val="Zawartotabeli"/>
              <w:snapToGrid w:val="0"/>
              <w:spacing w:line="200" w:lineRule="atLeast"/>
              <w:rPr>
                <w:rFonts w:asciiTheme="minorHAnsi" w:hAnsiTheme="minorHAnsi"/>
                <w:sz w:val="22"/>
                <w:szCs w:val="22"/>
              </w:rPr>
            </w:pPr>
          </w:p>
        </w:tc>
        <w:tc>
          <w:tcPr>
            <w:tcW w:w="426" w:type="dxa"/>
            <w:tcBorders>
              <w:top w:val="single" w:sz="1" w:space="0" w:color="000000"/>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w:t>
            </w:r>
          </w:p>
        </w:tc>
        <w:tc>
          <w:tcPr>
            <w:tcW w:w="424" w:type="dxa"/>
            <w:tcBorders>
              <w:top w:val="single" w:sz="1" w:space="0" w:color="000000"/>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2</w:t>
            </w:r>
          </w:p>
        </w:tc>
        <w:tc>
          <w:tcPr>
            <w:tcW w:w="509" w:type="dxa"/>
            <w:tcBorders>
              <w:top w:val="single" w:sz="1" w:space="0" w:color="000000"/>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3</w:t>
            </w:r>
          </w:p>
        </w:tc>
        <w:tc>
          <w:tcPr>
            <w:tcW w:w="567" w:type="dxa"/>
            <w:tcBorders>
              <w:top w:val="single" w:sz="1" w:space="0" w:color="000000"/>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4</w:t>
            </w:r>
          </w:p>
        </w:tc>
        <w:tc>
          <w:tcPr>
            <w:tcW w:w="425" w:type="dxa"/>
            <w:tcBorders>
              <w:top w:val="single" w:sz="1" w:space="0" w:color="000000"/>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5</w:t>
            </w:r>
          </w:p>
        </w:tc>
        <w:tc>
          <w:tcPr>
            <w:tcW w:w="862" w:type="dxa"/>
            <w:tcBorders>
              <w:top w:val="single" w:sz="1" w:space="0" w:color="000000"/>
              <w:left w:val="single" w:sz="1" w:space="0" w:color="000000"/>
              <w:bottom w:val="single" w:sz="1" w:space="0" w:color="000000"/>
              <w:right w:val="single" w:sz="4"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6</w:t>
            </w:r>
          </w:p>
        </w:tc>
      </w:tr>
      <w:tr w:rsidR="005849B9" w:rsidRPr="005849B9" w:rsidTr="00560EC2">
        <w:tc>
          <w:tcPr>
            <w:tcW w:w="5679" w:type="dxa"/>
            <w:tcBorders>
              <w:left w:val="single" w:sz="1" w:space="0" w:color="000000"/>
              <w:bottom w:val="single" w:sz="1" w:space="0" w:color="000000"/>
            </w:tcBorders>
            <w:shd w:val="clear" w:color="auto" w:fill="FFFFFF"/>
          </w:tcPr>
          <w:p w:rsidR="005849B9" w:rsidRPr="005849B9" w:rsidRDefault="005849B9" w:rsidP="00560EC2">
            <w:pPr>
              <w:spacing w:line="200" w:lineRule="atLeast"/>
            </w:pPr>
            <w:r w:rsidRPr="005849B9">
              <w:t>umiejętność wyszukiwania informacji w Internecie</w:t>
            </w:r>
          </w:p>
        </w:tc>
        <w:tc>
          <w:tcPr>
            <w:tcW w:w="426"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5</w:t>
            </w:r>
          </w:p>
        </w:tc>
        <w:tc>
          <w:tcPr>
            <w:tcW w:w="424"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0</w:t>
            </w:r>
          </w:p>
        </w:tc>
        <w:tc>
          <w:tcPr>
            <w:tcW w:w="509"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6</w:t>
            </w:r>
          </w:p>
        </w:tc>
        <w:tc>
          <w:tcPr>
            <w:tcW w:w="567"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11</w:t>
            </w:r>
          </w:p>
        </w:tc>
        <w:tc>
          <w:tcPr>
            <w:tcW w:w="425"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75</w:t>
            </w:r>
          </w:p>
        </w:tc>
        <w:tc>
          <w:tcPr>
            <w:tcW w:w="862" w:type="dxa"/>
            <w:tcBorders>
              <w:left w:val="single" w:sz="1" w:space="0" w:color="000000"/>
              <w:bottom w:val="single" w:sz="1" w:space="0" w:color="000000"/>
              <w:right w:val="single" w:sz="4"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b/>
                <w:sz w:val="22"/>
                <w:szCs w:val="22"/>
              </w:rPr>
            </w:pPr>
            <w:r w:rsidRPr="005849B9">
              <w:rPr>
                <w:rFonts w:asciiTheme="minorHAnsi" w:hAnsiTheme="minorHAnsi"/>
                <w:b/>
                <w:sz w:val="22"/>
                <w:szCs w:val="22"/>
              </w:rPr>
              <w:t>101</w:t>
            </w:r>
          </w:p>
        </w:tc>
      </w:tr>
      <w:tr w:rsidR="005849B9" w:rsidRPr="005849B9" w:rsidTr="00560EC2">
        <w:tc>
          <w:tcPr>
            <w:tcW w:w="5679" w:type="dxa"/>
            <w:tcBorders>
              <w:left w:val="single" w:sz="1" w:space="0" w:color="000000"/>
              <w:bottom w:val="single" w:sz="1" w:space="0" w:color="000000"/>
            </w:tcBorders>
            <w:shd w:val="clear" w:color="auto" w:fill="FFFFFF"/>
          </w:tcPr>
          <w:p w:rsidR="005849B9" w:rsidRPr="005849B9" w:rsidRDefault="005849B9" w:rsidP="00560EC2">
            <w:pPr>
              <w:spacing w:line="200" w:lineRule="atLeast"/>
            </w:pPr>
            <w:r w:rsidRPr="005849B9">
              <w:t>umiejętność oceniania przydatności zdobytych informacji w Internecie</w:t>
            </w:r>
          </w:p>
        </w:tc>
        <w:tc>
          <w:tcPr>
            <w:tcW w:w="426"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4</w:t>
            </w:r>
          </w:p>
        </w:tc>
        <w:tc>
          <w:tcPr>
            <w:tcW w:w="424"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3</w:t>
            </w:r>
          </w:p>
        </w:tc>
        <w:tc>
          <w:tcPr>
            <w:tcW w:w="509"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9</w:t>
            </w:r>
          </w:p>
        </w:tc>
        <w:tc>
          <w:tcPr>
            <w:tcW w:w="567"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30</w:t>
            </w:r>
          </w:p>
        </w:tc>
        <w:tc>
          <w:tcPr>
            <w:tcW w:w="425"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72</w:t>
            </w:r>
          </w:p>
        </w:tc>
        <w:tc>
          <w:tcPr>
            <w:tcW w:w="862" w:type="dxa"/>
            <w:tcBorders>
              <w:left w:val="single" w:sz="1" w:space="0" w:color="000000"/>
              <w:bottom w:val="single" w:sz="1" w:space="0" w:color="000000"/>
              <w:right w:val="single" w:sz="4"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b/>
                <w:sz w:val="22"/>
                <w:szCs w:val="22"/>
              </w:rPr>
            </w:pPr>
            <w:r w:rsidRPr="005849B9">
              <w:rPr>
                <w:rFonts w:asciiTheme="minorHAnsi" w:hAnsiTheme="minorHAnsi"/>
                <w:b/>
                <w:sz w:val="22"/>
                <w:szCs w:val="22"/>
              </w:rPr>
              <w:t>80</w:t>
            </w:r>
          </w:p>
        </w:tc>
      </w:tr>
      <w:tr w:rsidR="005849B9" w:rsidRPr="005849B9" w:rsidTr="00560EC2">
        <w:tc>
          <w:tcPr>
            <w:tcW w:w="5679" w:type="dxa"/>
            <w:tcBorders>
              <w:left w:val="single" w:sz="1" w:space="0" w:color="000000"/>
              <w:bottom w:val="single" w:sz="1" w:space="0" w:color="000000"/>
            </w:tcBorders>
            <w:shd w:val="clear" w:color="auto" w:fill="FFFFFF"/>
          </w:tcPr>
          <w:p w:rsidR="005849B9" w:rsidRPr="005849B9" w:rsidRDefault="005849B9" w:rsidP="00560EC2">
            <w:pPr>
              <w:spacing w:line="200" w:lineRule="atLeast"/>
            </w:pPr>
            <w:r w:rsidRPr="005849B9">
              <w:t>umiejętność czytania ze zrozumieniem informacji dostępnych w Internecie</w:t>
            </w:r>
          </w:p>
        </w:tc>
        <w:tc>
          <w:tcPr>
            <w:tcW w:w="426"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4</w:t>
            </w:r>
          </w:p>
        </w:tc>
        <w:tc>
          <w:tcPr>
            <w:tcW w:w="424"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w:t>
            </w:r>
          </w:p>
        </w:tc>
        <w:tc>
          <w:tcPr>
            <w:tcW w:w="509"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15</w:t>
            </w:r>
          </w:p>
        </w:tc>
        <w:tc>
          <w:tcPr>
            <w:tcW w:w="567"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28</w:t>
            </w:r>
          </w:p>
        </w:tc>
        <w:tc>
          <w:tcPr>
            <w:tcW w:w="425"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61</w:t>
            </w:r>
          </w:p>
        </w:tc>
        <w:tc>
          <w:tcPr>
            <w:tcW w:w="862" w:type="dxa"/>
            <w:tcBorders>
              <w:left w:val="single" w:sz="1" w:space="0" w:color="000000"/>
              <w:bottom w:val="single" w:sz="1" w:space="0" w:color="000000"/>
              <w:right w:val="single" w:sz="4"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b/>
                <w:sz w:val="22"/>
                <w:szCs w:val="22"/>
              </w:rPr>
            </w:pPr>
            <w:r w:rsidRPr="005849B9">
              <w:rPr>
                <w:rFonts w:asciiTheme="minorHAnsi" w:hAnsiTheme="minorHAnsi"/>
                <w:b/>
                <w:sz w:val="22"/>
                <w:szCs w:val="22"/>
              </w:rPr>
              <w:t>89</w:t>
            </w:r>
          </w:p>
        </w:tc>
      </w:tr>
      <w:tr w:rsidR="005849B9" w:rsidRPr="005849B9" w:rsidTr="00560EC2">
        <w:tc>
          <w:tcPr>
            <w:tcW w:w="5679" w:type="dxa"/>
            <w:tcBorders>
              <w:left w:val="single" w:sz="1" w:space="0" w:color="000000"/>
              <w:bottom w:val="single" w:sz="1" w:space="0" w:color="000000"/>
            </w:tcBorders>
            <w:shd w:val="clear" w:color="auto" w:fill="FFFFFF"/>
          </w:tcPr>
          <w:p w:rsidR="005849B9" w:rsidRPr="005849B9" w:rsidRDefault="005849B9" w:rsidP="00560EC2">
            <w:pPr>
              <w:spacing w:line="200" w:lineRule="atLeast"/>
            </w:pPr>
            <w:r w:rsidRPr="005849B9">
              <w:t>umiejętność wykorzystania zdobytych informacji w Internecie w praktyce</w:t>
            </w:r>
          </w:p>
        </w:tc>
        <w:tc>
          <w:tcPr>
            <w:tcW w:w="426"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5</w:t>
            </w:r>
          </w:p>
        </w:tc>
        <w:tc>
          <w:tcPr>
            <w:tcW w:w="424"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w:t>
            </w:r>
          </w:p>
        </w:tc>
        <w:tc>
          <w:tcPr>
            <w:tcW w:w="509"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8</w:t>
            </w:r>
          </w:p>
        </w:tc>
        <w:tc>
          <w:tcPr>
            <w:tcW w:w="567" w:type="dxa"/>
            <w:tcBorders>
              <w:left w:val="single" w:sz="4"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19</w:t>
            </w:r>
          </w:p>
        </w:tc>
        <w:tc>
          <w:tcPr>
            <w:tcW w:w="425" w:type="dxa"/>
            <w:tcBorders>
              <w:left w:val="single" w:sz="1" w:space="0" w:color="000000"/>
              <w:bottom w:val="single" w:sz="1"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sz w:val="22"/>
                <w:szCs w:val="22"/>
              </w:rPr>
            </w:pPr>
            <w:r w:rsidRPr="005849B9">
              <w:rPr>
                <w:rFonts w:asciiTheme="minorHAnsi" w:hAnsiTheme="minorHAnsi"/>
                <w:sz w:val="22"/>
                <w:szCs w:val="22"/>
              </w:rPr>
              <w:t>64</w:t>
            </w:r>
          </w:p>
        </w:tc>
        <w:tc>
          <w:tcPr>
            <w:tcW w:w="862" w:type="dxa"/>
            <w:tcBorders>
              <w:left w:val="single" w:sz="1" w:space="0" w:color="000000"/>
              <w:bottom w:val="single" w:sz="1" w:space="0" w:color="000000"/>
              <w:right w:val="single" w:sz="4" w:space="0" w:color="000000"/>
            </w:tcBorders>
            <w:shd w:val="clear" w:color="auto" w:fill="FFFFFF"/>
          </w:tcPr>
          <w:p w:rsidR="005849B9" w:rsidRPr="005849B9" w:rsidRDefault="005849B9" w:rsidP="00560EC2">
            <w:pPr>
              <w:pStyle w:val="Zawartotabeli"/>
              <w:spacing w:line="200" w:lineRule="atLeast"/>
              <w:jc w:val="center"/>
              <w:rPr>
                <w:rFonts w:asciiTheme="minorHAnsi" w:hAnsiTheme="minorHAnsi"/>
                <w:b/>
                <w:sz w:val="22"/>
                <w:szCs w:val="22"/>
              </w:rPr>
            </w:pPr>
            <w:r w:rsidRPr="005849B9">
              <w:rPr>
                <w:rFonts w:asciiTheme="minorHAnsi" w:hAnsiTheme="minorHAnsi"/>
                <w:b/>
                <w:sz w:val="22"/>
                <w:szCs w:val="22"/>
              </w:rPr>
              <w:t>101</w:t>
            </w:r>
          </w:p>
        </w:tc>
      </w:tr>
    </w:tbl>
    <w:p w:rsidR="005849B9" w:rsidRPr="005849B9" w:rsidRDefault="005849B9" w:rsidP="005849B9">
      <w:pPr>
        <w:spacing w:line="200" w:lineRule="atLeast"/>
      </w:pPr>
    </w:p>
    <w:p w:rsidR="005849B9" w:rsidRPr="005849B9" w:rsidRDefault="005849B9" w:rsidP="005849B9">
      <w:pPr>
        <w:spacing w:line="200" w:lineRule="atLeast"/>
        <w:jc w:val="both"/>
      </w:pPr>
      <w:r w:rsidRPr="005849B9">
        <w:lastRenderedPageBreak/>
        <w:t xml:space="preserve">Własne umiejętności komputerowe uczniowie ocenili jako: </w:t>
      </w:r>
    </w:p>
    <w:p w:rsidR="005849B9" w:rsidRPr="005849B9" w:rsidRDefault="005849B9" w:rsidP="00EA060D">
      <w:pPr>
        <w:widowControl w:val="0"/>
        <w:numPr>
          <w:ilvl w:val="0"/>
          <w:numId w:val="68"/>
        </w:numPr>
        <w:suppressAutoHyphens/>
        <w:spacing w:after="0" w:line="200" w:lineRule="atLeast"/>
        <w:jc w:val="both"/>
      </w:pPr>
      <w:r w:rsidRPr="005849B9">
        <w:t xml:space="preserve">bardzo wysokie - 37 uczniów (18,7%); </w:t>
      </w:r>
    </w:p>
    <w:p w:rsidR="005849B9" w:rsidRPr="005849B9" w:rsidRDefault="005849B9" w:rsidP="00EA060D">
      <w:pPr>
        <w:widowControl w:val="0"/>
        <w:numPr>
          <w:ilvl w:val="0"/>
          <w:numId w:val="68"/>
        </w:numPr>
        <w:suppressAutoHyphens/>
        <w:spacing w:after="0" w:line="200" w:lineRule="atLeast"/>
        <w:jc w:val="both"/>
      </w:pPr>
      <w:r w:rsidRPr="005849B9">
        <w:t>wysokie-  93 uczniów (47%);</w:t>
      </w:r>
    </w:p>
    <w:p w:rsidR="005849B9" w:rsidRPr="005849B9" w:rsidRDefault="005849B9" w:rsidP="00EA060D">
      <w:pPr>
        <w:widowControl w:val="0"/>
        <w:numPr>
          <w:ilvl w:val="0"/>
          <w:numId w:val="68"/>
        </w:numPr>
        <w:suppressAutoHyphens/>
        <w:spacing w:after="0" w:line="200" w:lineRule="atLeast"/>
        <w:jc w:val="both"/>
      </w:pPr>
      <w:r w:rsidRPr="005849B9">
        <w:t xml:space="preserve">średnie - 59 uczniów (29,8%); </w:t>
      </w:r>
    </w:p>
    <w:p w:rsidR="005849B9" w:rsidRPr="005849B9" w:rsidRDefault="005849B9" w:rsidP="00EA060D">
      <w:pPr>
        <w:widowControl w:val="0"/>
        <w:numPr>
          <w:ilvl w:val="0"/>
          <w:numId w:val="68"/>
        </w:numPr>
        <w:suppressAutoHyphens/>
        <w:spacing w:after="0" w:line="200" w:lineRule="atLeast"/>
        <w:jc w:val="both"/>
      </w:pPr>
      <w:r w:rsidRPr="005849B9">
        <w:t>niskie -  3 uczniów (1,5%);</w:t>
      </w:r>
    </w:p>
    <w:p w:rsidR="005849B9" w:rsidRPr="005849B9" w:rsidRDefault="005849B9" w:rsidP="00EA060D">
      <w:pPr>
        <w:widowControl w:val="0"/>
        <w:numPr>
          <w:ilvl w:val="0"/>
          <w:numId w:val="68"/>
        </w:numPr>
        <w:suppressAutoHyphens/>
        <w:spacing w:after="0" w:line="200" w:lineRule="atLeast"/>
        <w:jc w:val="both"/>
      </w:pPr>
      <w:r w:rsidRPr="005849B9">
        <w:t>bardzo niskie - 6 uczniów (3%).</w:t>
      </w:r>
    </w:p>
    <w:p w:rsidR="005849B9" w:rsidRPr="005849B9" w:rsidRDefault="005849B9" w:rsidP="005849B9">
      <w:pPr>
        <w:spacing w:line="200" w:lineRule="atLeast"/>
        <w:ind w:left="360"/>
        <w:jc w:val="both"/>
      </w:pPr>
    </w:p>
    <w:p w:rsidR="005849B9" w:rsidRPr="005849B9" w:rsidRDefault="005849B9" w:rsidP="005849B9">
      <w:pPr>
        <w:spacing w:line="200" w:lineRule="atLeast"/>
        <w:jc w:val="both"/>
      </w:pPr>
      <w:r w:rsidRPr="005849B9">
        <w:t>Jednocześnie 186 (93,9%) uczniów ankietowanych przestrzega zasad prawa autorskiego obowiązującego w Polsce, a 12 (6,1 %) nie przestrzega ich.</w:t>
      </w:r>
    </w:p>
    <w:p w:rsidR="005849B9" w:rsidRPr="005849B9" w:rsidRDefault="005849B9" w:rsidP="005849B9">
      <w:pPr>
        <w:spacing w:line="200" w:lineRule="atLeast"/>
        <w:jc w:val="both"/>
      </w:pPr>
      <w:r w:rsidRPr="005849B9">
        <w:t>53 (26,8%) ankietowanych uczniów umieszcza w swoich pracach notatkę skąd pochodzą podstawowe informacje, 90 (45,5%) częściowo, a 55 (27,8%) nie umieszcza żadnej informacji.</w:t>
      </w:r>
    </w:p>
    <w:p w:rsidR="005849B9" w:rsidRPr="005849B9" w:rsidRDefault="005849B9" w:rsidP="005849B9">
      <w:pPr>
        <w:spacing w:line="200" w:lineRule="atLeast"/>
      </w:pPr>
      <w:r w:rsidRPr="005849B9">
        <w:t>Uczniowie najczęściej spotkali się z następującymi zagrożeniami ze strony Internetu:</w:t>
      </w:r>
    </w:p>
    <w:p w:rsidR="005849B9" w:rsidRPr="005849B9" w:rsidRDefault="005849B9" w:rsidP="005849B9">
      <w:pPr>
        <w:widowControl w:val="0"/>
        <w:numPr>
          <w:ilvl w:val="0"/>
          <w:numId w:val="15"/>
        </w:numPr>
        <w:tabs>
          <w:tab w:val="left" w:pos="284"/>
        </w:tabs>
        <w:suppressAutoHyphens/>
        <w:spacing w:after="0" w:line="200" w:lineRule="atLeast"/>
        <w:ind w:left="0" w:firstLine="0"/>
      </w:pPr>
      <w:r w:rsidRPr="005849B9">
        <w:t>spam - niechciane informacje- 127 ankietowanych ( 64,1%);</w:t>
      </w:r>
    </w:p>
    <w:p w:rsidR="005849B9" w:rsidRPr="005849B9" w:rsidRDefault="005849B9" w:rsidP="005849B9">
      <w:pPr>
        <w:widowControl w:val="0"/>
        <w:numPr>
          <w:ilvl w:val="0"/>
          <w:numId w:val="15"/>
        </w:numPr>
        <w:tabs>
          <w:tab w:val="left" w:pos="284"/>
        </w:tabs>
        <w:suppressAutoHyphens/>
        <w:spacing w:after="0" w:line="200" w:lineRule="atLeast"/>
        <w:ind w:left="0" w:firstLine="0"/>
      </w:pPr>
      <w:r w:rsidRPr="005849B9">
        <w:t>łańcuszki szczęścia - 113 ankietowanych (57,1%);</w:t>
      </w:r>
    </w:p>
    <w:p w:rsidR="005849B9" w:rsidRPr="005849B9" w:rsidRDefault="005849B9" w:rsidP="005849B9">
      <w:pPr>
        <w:widowControl w:val="0"/>
        <w:numPr>
          <w:ilvl w:val="0"/>
          <w:numId w:val="15"/>
        </w:numPr>
        <w:tabs>
          <w:tab w:val="left" w:pos="284"/>
        </w:tabs>
        <w:suppressAutoHyphens/>
        <w:spacing w:after="0" w:line="200" w:lineRule="atLeast"/>
        <w:ind w:left="0" w:firstLine="0"/>
      </w:pPr>
      <w:r w:rsidRPr="005849B9">
        <w:t>cyberprzemoc - 65 ankietowanych (32,8 %);</w:t>
      </w:r>
    </w:p>
    <w:p w:rsidR="005849B9" w:rsidRPr="005849B9" w:rsidRDefault="005849B9" w:rsidP="005849B9">
      <w:pPr>
        <w:widowControl w:val="0"/>
        <w:numPr>
          <w:ilvl w:val="0"/>
          <w:numId w:val="15"/>
        </w:numPr>
        <w:tabs>
          <w:tab w:val="left" w:pos="284"/>
        </w:tabs>
        <w:suppressAutoHyphens/>
        <w:spacing w:after="0" w:line="200" w:lineRule="atLeast"/>
        <w:ind w:left="0" w:firstLine="0"/>
      </w:pPr>
      <w:r w:rsidRPr="005849B9">
        <w:t>zagrożenia prywatności/kradzież danych osobowych - 30 ankietowanych (15,2%);</w:t>
      </w:r>
    </w:p>
    <w:p w:rsidR="005849B9" w:rsidRDefault="005849B9" w:rsidP="005849B9">
      <w:pPr>
        <w:widowControl w:val="0"/>
        <w:numPr>
          <w:ilvl w:val="0"/>
          <w:numId w:val="15"/>
        </w:numPr>
        <w:tabs>
          <w:tab w:val="left" w:pos="284"/>
        </w:tabs>
        <w:suppressAutoHyphens/>
        <w:spacing w:after="0" w:line="200" w:lineRule="atLeast"/>
        <w:ind w:left="0" w:firstLine="0"/>
      </w:pPr>
      <w:r w:rsidRPr="005849B9">
        <w:t>sekstin</w:t>
      </w:r>
      <w:r>
        <w:t>g (przesyłanie nagich zdjęć przez Internet) –27  ankietowanych (13,6%);</w:t>
      </w:r>
    </w:p>
    <w:p w:rsidR="005849B9" w:rsidRDefault="005849B9" w:rsidP="005849B9">
      <w:pPr>
        <w:widowControl w:val="0"/>
        <w:numPr>
          <w:ilvl w:val="0"/>
          <w:numId w:val="15"/>
        </w:numPr>
        <w:tabs>
          <w:tab w:val="left" w:pos="284"/>
        </w:tabs>
        <w:suppressAutoHyphens/>
        <w:spacing w:after="0" w:line="200" w:lineRule="atLeast"/>
        <w:ind w:left="0" w:firstLine="0"/>
      </w:pPr>
      <w:r>
        <w:t>treści promujące zachowania destrukcyjne – 22 ankietowanych (11,1%);</w:t>
      </w:r>
    </w:p>
    <w:p w:rsidR="005849B9" w:rsidRDefault="005849B9" w:rsidP="005849B9">
      <w:pPr>
        <w:widowControl w:val="0"/>
        <w:numPr>
          <w:ilvl w:val="0"/>
          <w:numId w:val="15"/>
        </w:numPr>
        <w:tabs>
          <w:tab w:val="left" w:pos="284"/>
        </w:tabs>
        <w:suppressAutoHyphens/>
        <w:spacing w:after="0" w:line="200" w:lineRule="atLeast"/>
        <w:ind w:left="0" w:firstLine="0"/>
      </w:pPr>
      <w:r>
        <w:t>grooming (zaprzyjaźnianie się z dzieckiem w celu jego wykorzystania seksualnego) – 10 ankietowanych (5,1%);</w:t>
      </w:r>
    </w:p>
    <w:p w:rsidR="005849B9" w:rsidRDefault="005849B9" w:rsidP="005849B9">
      <w:pPr>
        <w:widowControl w:val="0"/>
        <w:numPr>
          <w:ilvl w:val="0"/>
          <w:numId w:val="15"/>
        </w:numPr>
        <w:tabs>
          <w:tab w:val="left" w:pos="284"/>
        </w:tabs>
        <w:suppressAutoHyphens/>
        <w:spacing w:after="0" w:line="200" w:lineRule="atLeast"/>
        <w:ind w:left="0" w:firstLine="0"/>
      </w:pPr>
      <w:r>
        <w:t>inne - 63 ankietowanych (31,8%).</w:t>
      </w:r>
    </w:p>
    <w:p w:rsidR="005849B9" w:rsidRDefault="005849B9" w:rsidP="005849B9">
      <w:pPr>
        <w:spacing w:line="200" w:lineRule="atLeast"/>
      </w:pPr>
    </w:p>
    <w:p w:rsidR="005849B9" w:rsidRDefault="005849B9" w:rsidP="005849B9">
      <w:pPr>
        <w:spacing w:line="200" w:lineRule="atLeast"/>
      </w:pPr>
      <w:r>
        <w:t xml:space="preserve"> Spośród wskazanych form cyberprzemocy uczniowie najczęściej mają styczność z:</w:t>
      </w:r>
    </w:p>
    <w:tbl>
      <w:tblPr>
        <w:tblW w:w="0" w:type="auto"/>
        <w:tblInd w:w="43" w:type="dxa"/>
        <w:tblLayout w:type="fixed"/>
        <w:tblCellMar>
          <w:left w:w="10" w:type="dxa"/>
          <w:right w:w="10" w:type="dxa"/>
        </w:tblCellMar>
        <w:tblLook w:val="0000" w:firstRow="0" w:lastRow="0" w:firstColumn="0" w:lastColumn="0" w:noHBand="0" w:noVBand="0"/>
      </w:tblPr>
      <w:tblGrid>
        <w:gridCol w:w="6851"/>
        <w:gridCol w:w="870"/>
        <w:gridCol w:w="936"/>
        <w:gridCol w:w="985"/>
      </w:tblGrid>
      <w:tr w:rsidR="005849B9" w:rsidTr="00560EC2">
        <w:tc>
          <w:tcPr>
            <w:tcW w:w="6851" w:type="dxa"/>
            <w:tcBorders>
              <w:top w:val="single" w:sz="1" w:space="0" w:color="000000"/>
              <w:left w:val="single" w:sz="1" w:space="0" w:color="000000"/>
              <w:bottom w:val="single" w:sz="1" w:space="0" w:color="000000"/>
            </w:tcBorders>
            <w:shd w:val="clear" w:color="auto" w:fill="FFFFFF"/>
          </w:tcPr>
          <w:p w:rsidR="005849B9" w:rsidRDefault="005849B9" w:rsidP="00560EC2">
            <w:pPr>
              <w:pStyle w:val="Zawartotabeli"/>
              <w:snapToGrid w:val="0"/>
              <w:spacing w:line="200" w:lineRule="atLeast"/>
            </w:pPr>
          </w:p>
        </w:tc>
        <w:tc>
          <w:tcPr>
            <w:tcW w:w="870" w:type="dxa"/>
            <w:tcBorders>
              <w:top w:val="single" w:sz="1" w:space="0" w:color="000000"/>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często</w:t>
            </w:r>
          </w:p>
        </w:tc>
        <w:tc>
          <w:tcPr>
            <w:tcW w:w="936" w:type="dxa"/>
            <w:tcBorders>
              <w:top w:val="single" w:sz="1" w:space="0" w:color="000000"/>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rzadko</w:t>
            </w:r>
          </w:p>
        </w:tc>
        <w:tc>
          <w:tcPr>
            <w:tcW w:w="985" w:type="dxa"/>
            <w:tcBorders>
              <w:top w:val="single" w:sz="1" w:space="0" w:color="000000"/>
              <w:left w:val="single" w:sz="1" w:space="0" w:color="000000"/>
              <w:bottom w:val="single" w:sz="1" w:space="0" w:color="000000"/>
              <w:right w:val="single" w:sz="1" w:space="0" w:color="000000"/>
            </w:tcBorders>
            <w:shd w:val="clear" w:color="auto" w:fill="FFFFFF"/>
          </w:tcPr>
          <w:p w:rsidR="005849B9" w:rsidRDefault="005849B9" w:rsidP="00560EC2">
            <w:pPr>
              <w:pStyle w:val="Zawartotabeli"/>
              <w:spacing w:line="200" w:lineRule="atLeast"/>
              <w:jc w:val="center"/>
            </w:pPr>
            <w:r>
              <w:t>nigdy</w:t>
            </w:r>
          </w:p>
        </w:tc>
      </w:tr>
      <w:tr w:rsidR="005849B9" w:rsidTr="00560EC2">
        <w:tc>
          <w:tcPr>
            <w:tcW w:w="6851" w:type="dxa"/>
            <w:tcBorders>
              <w:left w:val="single" w:sz="1" w:space="0" w:color="000000"/>
              <w:bottom w:val="single" w:sz="1" w:space="0" w:color="000000"/>
            </w:tcBorders>
            <w:shd w:val="clear" w:color="auto" w:fill="FFFFFF"/>
          </w:tcPr>
          <w:p w:rsidR="005849B9" w:rsidRDefault="005849B9" w:rsidP="00560EC2">
            <w:pPr>
              <w:spacing w:line="200" w:lineRule="atLeast"/>
            </w:pPr>
            <w:r>
              <w:t>nagrywaniem, rozpowszechnianiem treści ośmieszających inne osoby</w:t>
            </w:r>
          </w:p>
        </w:tc>
        <w:tc>
          <w:tcPr>
            <w:tcW w:w="870"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36</w:t>
            </w:r>
          </w:p>
        </w:tc>
        <w:tc>
          <w:tcPr>
            <w:tcW w:w="936"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75</w:t>
            </w:r>
          </w:p>
        </w:tc>
        <w:tc>
          <w:tcPr>
            <w:tcW w:w="985" w:type="dxa"/>
            <w:tcBorders>
              <w:left w:val="single" w:sz="1" w:space="0" w:color="000000"/>
              <w:bottom w:val="single" w:sz="1" w:space="0" w:color="000000"/>
              <w:right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87</w:t>
            </w:r>
          </w:p>
        </w:tc>
      </w:tr>
      <w:tr w:rsidR="005849B9" w:rsidTr="00560EC2">
        <w:tc>
          <w:tcPr>
            <w:tcW w:w="6851" w:type="dxa"/>
            <w:tcBorders>
              <w:left w:val="single" w:sz="1" w:space="0" w:color="000000"/>
              <w:bottom w:val="single" w:sz="1" w:space="0" w:color="000000"/>
            </w:tcBorders>
            <w:shd w:val="clear" w:color="auto" w:fill="FFFFFF"/>
          </w:tcPr>
          <w:p w:rsidR="005849B9" w:rsidRDefault="005849B9" w:rsidP="00560EC2">
            <w:pPr>
              <w:spacing w:line="200" w:lineRule="atLeast"/>
            </w:pPr>
            <w:r>
              <w:t>wulgarnymi, poniżającymi treściami w komunikacji internetowej</w:t>
            </w:r>
          </w:p>
        </w:tc>
        <w:tc>
          <w:tcPr>
            <w:tcW w:w="870"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58</w:t>
            </w:r>
          </w:p>
        </w:tc>
        <w:tc>
          <w:tcPr>
            <w:tcW w:w="936"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66</w:t>
            </w:r>
          </w:p>
        </w:tc>
        <w:tc>
          <w:tcPr>
            <w:tcW w:w="985" w:type="dxa"/>
            <w:tcBorders>
              <w:left w:val="single" w:sz="1" w:space="0" w:color="000000"/>
              <w:bottom w:val="single" w:sz="1" w:space="0" w:color="000000"/>
              <w:right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74</w:t>
            </w:r>
          </w:p>
        </w:tc>
      </w:tr>
      <w:tr w:rsidR="005849B9" w:rsidTr="00560EC2">
        <w:tc>
          <w:tcPr>
            <w:tcW w:w="6851" w:type="dxa"/>
            <w:tcBorders>
              <w:left w:val="single" w:sz="1" w:space="0" w:color="000000"/>
              <w:bottom w:val="single" w:sz="1" w:space="0" w:color="000000"/>
            </w:tcBorders>
            <w:shd w:val="clear" w:color="auto" w:fill="FFFFFF"/>
          </w:tcPr>
          <w:p w:rsidR="005849B9" w:rsidRDefault="005849B9" w:rsidP="00560EC2">
            <w:pPr>
              <w:spacing w:line="200" w:lineRule="atLeast"/>
            </w:pPr>
            <w:r>
              <w:t>wulgarnymi komentarzami</w:t>
            </w:r>
          </w:p>
        </w:tc>
        <w:tc>
          <w:tcPr>
            <w:tcW w:w="870"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43</w:t>
            </w:r>
          </w:p>
        </w:tc>
        <w:tc>
          <w:tcPr>
            <w:tcW w:w="936"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53</w:t>
            </w:r>
          </w:p>
        </w:tc>
        <w:tc>
          <w:tcPr>
            <w:tcW w:w="985" w:type="dxa"/>
            <w:tcBorders>
              <w:left w:val="single" w:sz="1" w:space="0" w:color="000000"/>
              <w:bottom w:val="single" w:sz="1" w:space="0" w:color="000000"/>
              <w:right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102</w:t>
            </w:r>
          </w:p>
        </w:tc>
      </w:tr>
      <w:tr w:rsidR="005849B9" w:rsidTr="00560EC2">
        <w:tc>
          <w:tcPr>
            <w:tcW w:w="6851" w:type="dxa"/>
            <w:tcBorders>
              <w:left w:val="single" w:sz="1" w:space="0" w:color="000000"/>
              <w:bottom w:val="single" w:sz="1" w:space="0" w:color="000000"/>
            </w:tcBorders>
            <w:shd w:val="clear" w:color="auto" w:fill="FFFFFF"/>
          </w:tcPr>
          <w:p w:rsidR="005849B9" w:rsidRDefault="005849B9" w:rsidP="00560EC2">
            <w:pPr>
              <w:spacing w:line="200" w:lineRule="atLeast"/>
            </w:pPr>
            <w:r>
              <w:t>włamaniami na konta internetowe</w:t>
            </w:r>
          </w:p>
        </w:tc>
        <w:tc>
          <w:tcPr>
            <w:tcW w:w="870"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32</w:t>
            </w:r>
          </w:p>
        </w:tc>
        <w:tc>
          <w:tcPr>
            <w:tcW w:w="936" w:type="dxa"/>
            <w:tcBorders>
              <w:left w:val="single" w:sz="1" w:space="0" w:color="000000"/>
              <w:bottom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83</w:t>
            </w:r>
          </w:p>
        </w:tc>
        <w:tc>
          <w:tcPr>
            <w:tcW w:w="985" w:type="dxa"/>
            <w:tcBorders>
              <w:left w:val="single" w:sz="1" w:space="0" w:color="000000"/>
              <w:bottom w:val="single" w:sz="1" w:space="0" w:color="000000"/>
              <w:right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83</w:t>
            </w:r>
          </w:p>
        </w:tc>
      </w:tr>
      <w:tr w:rsidR="005849B9" w:rsidTr="00560EC2">
        <w:tc>
          <w:tcPr>
            <w:tcW w:w="6851" w:type="dxa"/>
            <w:tcBorders>
              <w:left w:val="single" w:sz="1" w:space="0" w:color="000000"/>
              <w:bottom w:val="single" w:sz="1" w:space="0" w:color="000000"/>
            </w:tcBorders>
            <w:shd w:val="clear" w:color="auto" w:fill="FFFFFF"/>
          </w:tcPr>
          <w:p w:rsidR="005849B9" w:rsidRDefault="005849B9" w:rsidP="00560EC2">
            <w:pPr>
              <w:spacing w:line="200" w:lineRule="atLeast"/>
            </w:pPr>
            <w:r>
              <w:t>wykluczeniem z grona znajomych</w:t>
            </w:r>
          </w:p>
        </w:tc>
        <w:tc>
          <w:tcPr>
            <w:tcW w:w="870"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49</w:t>
            </w:r>
          </w:p>
        </w:tc>
        <w:tc>
          <w:tcPr>
            <w:tcW w:w="936" w:type="dxa"/>
            <w:tcBorders>
              <w:left w:val="single" w:sz="1" w:space="0" w:color="000000"/>
              <w:bottom w:val="single" w:sz="1" w:space="0" w:color="000000"/>
            </w:tcBorders>
            <w:shd w:val="clear" w:color="auto" w:fill="FFFFFF"/>
          </w:tcPr>
          <w:p w:rsidR="005849B9" w:rsidRDefault="005849B9" w:rsidP="00560EC2">
            <w:pPr>
              <w:pStyle w:val="Zawartotabeli"/>
              <w:spacing w:line="200" w:lineRule="atLeast"/>
              <w:jc w:val="center"/>
            </w:pPr>
            <w:r>
              <w:t>69</w:t>
            </w:r>
          </w:p>
        </w:tc>
        <w:tc>
          <w:tcPr>
            <w:tcW w:w="985" w:type="dxa"/>
            <w:tcBorders>
              <w:left w:val="single" w:sz="1" w:space="0" w:color="000000"/>
              <w:bottom w:val="single" w:sz="1" w:space="0" w:color="000000"/>
              <w:right w:val="single" w:sz="1" w:space="0" w:color="000000"/>
            </w:tcBorders>
            <w:shd w:val="clear" w:color="auto" w:fill="FFFFFF"/>
          </w:tcPr>
          <w:p w:rsidR="005849B9" w:rsidRPr="00230C7C" w:rsidRDefault="005849B9" w:rsidP="00560EC2">
            <w:pPr>
              <w:pStyle w:val="Zawartotabeli"/>
              <w:spacing w:line="200" w:lineRule="atLeast"/>
              <w:jc w:val="center"/>
              <w:rPr>
                <w:b/>
              </w:rPr>
            </w:pPr>
            <w:r w:rsidRPr="00230C7C">
              <w:rPr>
                <w:b/>
              </w:rPr>
              <w:t>80</w:t>
            </w:r>
          </w:p>
        </w:tc>
      </w:tr>
    </w:tbl>
    <w:p w:rsidR="005849B9" w:rsidRDefault="005849B9" w:rsidP="005849B9">
      <w:pPr>
        <w:spacing w:line="200" w:lineRule="atLeast"/>
      </w:pPr>
    </w:p>
    <w:p w:rsidR="005849B9" w:rsidRDefault="005849B9" w:rsidP="005849B9">
      <w:pPr>
        <w:spacing w:line="200" w:lineRule="atLeast"/>
      </w:pPr>
      <w:r>
        <w:t>O swoje bezpieczeństwo podczas korzystania z Internetu uczniowie dbają głównie poprzez:</w:t>
      </w:r>
    </w:p>
    <w:p w:rsidR="005849B9" w:rsidRDefault="005849B9" w:rsidP="005849B9">
      <w:pPr>
        <w:widowControl w:val="0"/>
        <w:numPr>
          <w:ilvl w:val="0"/>
          <w:numId w:val="16"/>
        </w:numPr>
        <w:tabs>
          <w:tab w:val="left" w:pos="284"/>
        </w:tabs>
        <w:suppressAutoHyphens/>
        <w:spacing w:after="0" w:line="200" w:lineRule="atLeast"/>
        <w:ind w:left="0" w:firstLine="0"/>
      </w:pPr>
      <w:r>
        <w:t>stosowanie "silnych" haseł - 134 ankietowanych (67,7%);</w:t>
      </w:r>
    </w:p>
    <w:p w:rsidR="005849B9" w:rsidRDefault="005849B9" w:rsidP="005849B9">
      <w:pPr>
        <w:widowControl w:val="0"/>
        <w:numPr>
          <w:ilvl w:val="0"/>
          <w:numId w:val="35"/>
        </w:numPr>
        <w:tabs>
          <w:tab w:val="left" w:pos="284"/>
        </w:tabs>
        <w:suppressAutoHyphens/>
        <w:spacing w:after="0" w:line="200" w:lineRule="atLeast"/>
      </w:pPr>
      <w:r>
        <w:t>wylogowanie się po pracy - 131 ankietowanych (66,2%);</w:t>
      </w:r>
    </w:p>
    <w:p w:rsidR="005849B9" w:rsidRDefault="005849B9" w:rsidP="005849B9">
      <w:pPr>
        <w:widowControl w:val="0"/>
        <w:numPr>
          <w:ilvl w:val="0"/>
          <w:numId w:val="35"/>
        </w:numPr>
        <w:tabs>
          <w:tab w:val="left" w:pos="284"/>
        </w:tabs>
        <w:suppressAutoHyphens/>
        <w:spacing w:after="0" w:line="200" w:lineRule="atLeast"/>
        <w:jc w:val="both"/>
      </w:pPr>
      <w:r>
        <w:t>instalowanie programów antywirusowych - 119 ankietowanych (60,1%);</w:t>
      </w:r>
    </w:p>
    <w:p w:rsidR="005849B9" w:rsidRDefault="005849B9" w:rsidP="005849B9">
      <w:pPr>
        <w:widowControl w:val="0"/>
        <w:numPr>
          <w:ilvl w:val="0"/>
          <w:numId w:val="35"/>
        </w:numPr>
        <w:tabs>
          <w:tab w:val="left" w:pos="284"/>
        </w:tabs>
        <w:suppressAutoHyphens/>
        <w:spacing w:after="0" w:line="200" w:lineRule="atLeast"/>
        <w:jc w:val="both"/>
      </w:pPr>
      <w:r>
        <w:t>zachowanie anonimowości - 108 ankietowanych (54,5%);</w:t>
      </w:r>
    </w:p>
    <w:p w:rsidR="005849B9" w:rsidRDefault="005849B9" w:rsidP="005849B9">
      <w:pPr>
        <w:widowControl w:val="0"/>
        <w:numPr>
          <w:ilvl w:val="0"/>
          <w:numId w:val="35"/>
        </w:numPr>
        <w:tabs>
          <w:tab w:val="left" w:pos="0"/>
        </w:tabs>
        <w:suppressAutoHyphens/>
        <w:spacing w:after="0" w:line="200" w:lineRule="atLeast"/>
        <w:ind w:left="284" w:hanging="284"/>
        <w:jc w:val="both"/>
      </w:pPr>
      <w:r>
        <w:t>instalowanie programów blokujących niechciane treści (m.in. pliki cookie) - 78 ankietowanych (39,4%);</w:t>
      </w:r>
    </w:p>
    <w:p w:rsidR="005849B9" w:rsidRDefault="005849B9" w:rsidP="005849B9">
      <w:pPr>
        <w:widowControl w:val="0"/>
        <w:numPr>
          <w:ilvl w:val="0"/>
          <w:numId w:val="35"/>
        </w:numPr>
        <w:suppressAutoHyphens/>
        <w:spacing w:after="0" w:line="200" w:lineRule="atLeast"/>
        <w:ind w:left="284" w:hanging="284"/>
        <w:jc w:val="both"/>
      </w:pPr>
      <w:r>
        <w:t>sprawdzanie czy łączę się w sposób bezpieczny ze stronami WWW - 61 ankietowanych (30,8%);</w:t>
      </w:r>
    </w:p>
    <w:p w:rsidR="005849B9" w:rsidRDefault="005849B9" w:rsidP="005849B9">
      <w:pPr>
        <w:widowControl w:val="0"/>
        <w:numPr>
          <w:ilvl w:val="0"/>
          <w:numId w:val="35"/>
        </w:numPr>
        <w:suppressAutoHyphens/>
        <w:spacing w:after="0" w:line="200" w:lineRule="atLeast"/>
        <w:ind w:left="284" w:hanging="284"/>
        <w:jc w:val="both"/>
      </w:pPr>
      <w:r>
        <w:t>stosowanie trybu prywatnego w przeglądarkach - 53 ankietowanych (26,8%);</w:t>
      </w:r>
    </w:p>
    <w:p w:rsidR="005849B9" w:rsidRDefault="005849B9" w:rsidP="005849B9">
      <w:pPr>
        <w:widowControl w:val="0"/>
        <w:numPr>
          <w:ilvl w:val="0"/>
          <w:numId w:val="35"/>
        </w:numPr>
        <w:suppressAutoHyphens/>
        <w:spacing w:after="0" w:line="200" w:lineRule="atLeast"/>
        <w:ind w:left="284" w:hanging="284"/>
        <w:jc w:val="both"/>
      </w:pPr>
      <w:r>
        <w:t>inne – 65 ankietowanych  (32,8%).</w:t>
      </w:r>
    </w:p>
    <w:p w:rsidR="005849B9" w:rsidRDefault="005849B9" w:rsidP="005849B9">
      <w:pPr>
        <w:spacing w:line="200" w:lineRule="atLeast"/>
        <w:jc w:val="both"/>
      </w:pPr>
      <w:r>
        <w:lastRenderedPageBreak/>
        <w:t>Korzystając z Internetu i serwisów społecznościowych prawdziwe dane osobowe podaje 21 (10,6 %) respondentów, 117 (59,1%) podaje je częściowo. Natomiast 60 (30,3%) respondentów odpowiedziało, że nie podaje prawdziwych danych.</w:t>
      </w:r>
    </w:p>
    <w:p w:rsidR="005849B9" w:rsidRDefault="005849B9" w:rsidP="005849B9">
      <w:pPr>
        <w:spacing w:line="200" w:lineRule="atLeast"/>
        <w:jc w:val="both"/>
      </w:pPr>
      <w:r>
        <w:t>Ankietowani uczniowie zapytani w jaki sposób korzystają z Internetu i portali społecznościowych odpowiedzieli następująco:</w:t>
      </w:r>
    </w:p>
    <w:p w:rsidR="005849B9" w:rsidRDefault="005849B9" w:rsidP="005849B9">
      <w:pPr>
        <w:widowControl w:val="0"/>
        <w:numPr>
          <w:ilvl w:val="0"/>
          <w:numId w:val="17"/>
        </w:numPr>
        <w:tabs>
          <w:tab w:val="left" w:pos="284"/>
        </w:tabs>
        <w:suppressAutoHyphens/>
        <w:spacing w:after="0" w:line="200" w:lineRule="atLeast"/>
        <w:ind w:left="0" w:firstLine="0"/>
        <w:jc w:val="both"/>
      </w:pPr>
      <w:r>
        <w:t>119 (60,1%) -  zakłada profile na portalach społecznościowych;</w:t>
      </w:r>
    </w:p>
    <w:p w:rsidR="005849B9" w:rsidRDefault="005849B9" w:rsidP="005849B9">
      <w:pPr>
        <w:widowControl w:val="0"/>
        <w:numPr>
          <w:ilvl w:val="0"/>
          <w:numId w:val="17"/>
        </w:numPr>
        <w:tabs>
          <w:tab w:val="left" w:pos="284"/>
        </w:tabs>
        <w:suppressAutoHyphens/>
        <w:spacing w:after="0" w:line="200" w:lineRule="atLeast"/>
        <w:ind w:left="0" w:firstLine="0"/>
        <w:jc w:val="both"/>
      </w:pPr>
      <w:r>
        <w:t>92  (46,5 %)  - dodaje komentarz do treści internetowych;</w:t>
      </w:r>
    </w:p>
    <w:p w:rsidR="005849B9" w:rsidRDefault="005849B9" w:rsidP="005849B9">
      <w:pPr>
        <w:widowControl w:val="0"/>
        <w:numPr>
          <w:ilvl w:val="0"/>
          <w:numId w:val="17"/>
        </w:numPr>
        <w:tabs>
          <w:tab w:val="left" w:pos="284"/>
        </w:tabs>
        <w:suppressAutoHyphens/>
        <w:spacing w:after="0" w:line="200" w:lineRule="atLeast"/>
        <w:ind w:left="0" w:firstLine="0"/>
        <w:jc w:val="both"/>
      </w:pPr>
      <w:r>
        <w:t>55  (27,8 %)  - wypowiada się na forach internetowych;</w:t>
      </w:r>
    </w:p>
    <w:p w:rsidR="005849B9" w:rsidRDefault="005849B9" w:rsidP="005849B9">
      <w:pPr>
        <w:widowControl w:val="0"/>
        <w:numPr>
          <w:ilvl w:val="0"/>
          <w:numId w:val="17"/>
        </w:numPr>
        <w:tabs>
          <w:tab w:val="left" w:pos="284"/>
        </w:tabs>
        <w:suppressAutoHyphens/>
        <w:spacing w:after="0" w:line="200" w:lineRule="atLeast"/>
        <w:ind w:left="0" w:firstLine="0"/>
        <w:jc w:val="both"/>
      </w:pPr>
      <w:r>
        <w:t>14  (7,1%) -     zakłada fanpage na portalach społecznościowych;</w:t>
      </w:r>
    </w:p>
    <w:p w:rsidR="005849B9" w:rsidRDefault="005849B9" w:rsidP="005849B9">
      <w:pPr>
        <w:widowControl w:val="0"/>
        <w:numPr>
          <w:ilvl w:val="0"/>
          <w:numId w:val="17"/>
        </w:numPr>
        <w:tabs>
          <w:tab w:val="left" w:pos="284"/>
        </w:tabs>
        <w:suppressAutoHyphens/>
        <w:spacing w:after="0" w:line="200" w:lineRule="atLeast"/>
        <w:ind w:left="0" w:firstLine="0"/>
        <w:jc w:val="both"/>
      </w:pPr>
      <w:r>
        <w:t>11  (5,6 %)  -   pisze blog;</w:t>
      </w:r>
    </w:p>
    <w:p w:rsidR="005849B9" w:rsidRDefault="005849B9" w:rsidP="005849B9">
      <w:pPr>
        <w:widowControl w:val="0"/>
        <w:numPr>
          <w:ilvl w:val="0"/>
          <w:numId w:val="17"/>
        </w:numPr>
        <w:tabs>
          <w:tab w:val="left" w:pos="284"/>
        </w:tabs>
        <w:suppressAutoHyphens/>
        <w:spacing w:after="0" w:line="200" w:lineRule="atLeast"/>
        <w:ind w:left="0" w:firstLine="0"/>
        <w:jc w:val="both"/>
      </w:pPr>
      <w:r>
        <w:t xml:space="preserve">89  (44,9 %)  - w innej formie korzysta niż wymienione w pytaniu. </w:t>
      </w:r>
    </w:p>
    <w:p w:rsidR="005849B9" w:rsidRDefault="005849B9" w:rsidP="005849B9">
      <w:pPr>
        <w:spacing w:line="200" w:lineRule="atLeast"/>
        <w:jc w:val="both"/>
      </w:pPr>
    </w:p>
    <w:p w:rsidR="005849B9" w:rsidRDefault="005849B9" w:rsidP="005849B9">
      <w:pPr>
        <w:spacing w:after="0" w:line="200" w:lineRule="atLeast"/>
        <w:jc w:val="both"/>
      </w:pPr>
      <w:r>
        <w:t xml:space="preserve">Ankietowani uczniowie zapytani o świadomość, że pisanie kłamstw na temat innych osób w Internecie może mieć zły wpływ na te osoby odpowiedzieli: </w:t>
      </w:r>
    </w:p>
    <w:p w:rsidR="005849B9" w:rsidRDefault="005849B9" w:rsidP="005849B9">
      <w:pPr>
        <w:widowControl w:val="0"/>
        <w:numPr>
          <w:ilvl w:val="0"/>
          <w:numId w:val="21"/>
        </w:numPr>
        <w:tabs>
          <w:tab w:val="left" w:pos="426"/>
        </w:tabs>
        <w:suppressAutoHyphens/>
        <w:spacing w:after="0" w:line="200" w:lineRule="atLeast"/>
        <w:ind w:left="0" w:firstLine="0"/>
        <w:jc w:val="both"/>
      </w:pPr>
      <w:r>
        <w:t>tak - 151 uczniów (76,3%);</w:t>
      </w:r>
    </w:p>
    <w:p w:rsidR="005849B9" w:rsidRDefault="005849B9" w:rsidP="005849B9">
      <w:pPr>
        <w:widowControl w:val="0"/>
        <w:numPr>
          <w:ilvl w:val="0"/>
          <w:numId w:val="21"/>
        </w:numPr>
        <w:tabs>
          <w:tab w:val="left" w:pos="426"/>
        </w:tabs>
        <w:suppressAutoHyphens/>
        <w:spacing w:after="0" w:line="200" w:lineRule="atLeast"/>
        <w:ind w:left="0" w:firstLine="0"/>
        <w:jc w:val="both"/>
      </w:pPr>
      <w:r>
        <w:t>nie wiem - 35 uczniów (17,1%);</w:t>
      </w:r>
    </w:p>
    <w:p w:rsidR="005849B9" w:rsidRDefault="005849B9" w:rsidP="005849B9">
      <w:pPr>
        <w:widowControl w:val="0"/>
        <w:numPr>
          <w:ilvl w:val="0"/>
          <w:numId w:val="21"/>
        </w:numPr>
        <w:tabs>
          <w:tab w:val="left" w:pos="426"/>
        </w:tabs>
        <w:suppressAutoHyphens/>
        <w:spacing w:after="0" w:line="200" w:lineRule="atLeast"/>
        <w:ind w:left="0" w:firstLine="0"/>
        <w:jc w:val="both"/>
      </w:pPr>
      <w:r>
        <w:t>nie  -  12 uczniów (6,1%).</w:t>
      </w:r>
    </w:p>
    <w:p w:rsidR="005849B9" w:rsidRDefault="005849B9" w:rsidP="005849B9">
      <w:pPr>
        <w:spacing w:after="0" w:line="200" w:lineRule="atLeast"/>
        <w:jc w:val="both"/>
      </w:pPr>
    </w:p>
    <w:p w:rsidR="005849B9" w:rsidRDefault="005849B9" w:rsidP="005849B9">
      <w:pPr>
        <w:spacing w:after="0" w:line="200" w:lineRule="atLeast"/>
        <w:jc w:val="both"/>
      </w:pPr>
      <w:r>
        <w:t>Swój wizerunek w Internecie i na portalach społecznościowych uczniowie chronią poprzez:</w:t>
      </w:r>
    </w:p>
    <w:p w:rsidR="005849B9" w:rsidRDefault="005849B9" w:rsidP="005849B9">
      <w:pPr>
        <w:widowControl w:val="0"/>
        <w:numPr>
          <w:ilvl w:val="0"/>
          <w:numId w:val="36"/>
        </w:numPr>
        <w:suppressAutoHyphens/>
        <w:spacing w:after="0" w:line="200" w:lineRule="atLeast"/>
        <w:jc w:val="both"/>
      </w:pPr>
      <w:r>
        <w:t>nie publikowanie zdjęć na portalach społecznościowych - 86 ankietowanych (43,4%);</w:t>
      </w:r>
    </w:p>
    <w:p w:rsidR="005849B9" w:rsidRDefault="005849B9" w:rsidP="005849B9">
      <w:pPr>
        <w:widowControl w:val="0"/>
        <w:numPr>
          <w:ilvl w:val="0"/>
          <w:numId w:val="36"/>
        </w:numPr>
        <w:suppressAutoHyphens/>
        <w:spacing w:after="0" w:line="200" w:lineRule="atLeast"/>
        <w:jc w:val="both"/>
      </w:pPr>
      <w:r>
        <w:t>ograniczanie dostępności zdjęć na portalach społecznościowych do grupy znajomych - 83  ankietowanych (41,9 %);</w:t>
      </w:r>
    </w:p>
    <w:p w:rsidR="005849B9" w:rsidRDefault="005849B9" w:rsidP="005849B9">
      <w:pPr>
        <w:widowControl w:val="0"/>
        <w:numPr>
          <w:ilvl w:val="0"/>
          <w:numId w:val="36"/>
        </w:numPr>
        <w:suppressAutoHyphens/>
        <w:spacing w:after="0" w:line="200" w:lineRule="atLeast"/>
        <w:jc w:val="both"/>
      </w:pPr>
      <w:r>
        <w:t>nie udzielanie zgody na przetwarzanie wizerunku w sieci - 81 ankietowanych (41,9%);</w:t>
      </w:r>
    </w:p>
    <w:p w:rsidR="005849B9" w:rsidRDefault="005849B9" w:rsidP="005849B9">
      <w:pPr>
        <w:widowControl w:val="0"/>
        <w:numPr>
          <w:ilvl w:val="0"/>
          <w:numId w:val="36"/>
        </w:numPr>
        <w:suppressAutoHyphens/>
        <w:spacing w:after="0" w:line="200" w:lineRule="atLeast"/>
        <w:jc w:val="both"/>
      </w:pPr>
      <w:r>
        <w:t>unikanie podpisywania zdjęć publikowanych w sieci - 58 ankietowanych (29,3%);</w:t>
      </w:r>
    </w:p>
    <w:p w:rsidR="005849B9" w:rsidRDefault="005849B9" w:rsidP="005849B9">
      <w:pPr>
        <w:widowControl w:val="0"/>
        <w:numPr>
          <w:ilvl w:val="0"/>
          <w:numId w:val="36"/>
        </w:numPr>
        <w:suppressAutoHyphens/>
        <w:spacing w:after="0" w:line="200" w:lineRule="atLeast"/>
        <w:jc w:val="both"/>
      </w:pPr>
      <w:r>
        <w:t>inne - 81 ankietowanych (40,9%).</w:t>
      </w:r>
    </w:p>
    <w:p w:rsidR="005849B9" w:rsidRDefault="005849B9" w:rsidP="005849B9">
      <w:pPr>
        <w:spacing w:line="200" w:lineRule="atLeast"/>
        <w:jc w:val="both"/>
      </w:pPr>
    </w:p>
    <w:p w:rsidR="005849B9" w:rsidRDefault="005849B9" w:rsidP="005849B9">
      <w:pPr>
        <w:spacing w:after="0" w:line="200" w:lineRule="atLeast"/>
        <w:jc w:val="both"/>
      </w:pPr>
      <w:r>
        <w:t>Własne dane osobowe w Internecie i na portalach społecznościowych ankietowani chronią poprzez:</w:t>
      </w:r>
    </w:p>
    <w:p w:rsidR="005849B9" w:rsidRDefault="005849B9" w:rsidP="005849B9">
      <w:pPr>
        <w:widowControl w:val="0"/>
        <w:numPr>
          <w:ilvl w:val="0"/>
          <w:numId w:val="37"/>
        </w:numPr>
        <w:suppressAutoHyphens/>
        <w:spacing w:after="0" w:line="200" w:lineRule="atLeast"/>
        <w:jc w:val="both"/>
      </w:pPr>
      <w:r>
        <w:t>nie udostępnianie loginów i haseł - 174 respondentów  (87,9%);</w:t>
      </w:r>
    </w:p>
    <w:p w:rsidR="005849B9" w:rsidRDefault="005849B9" w:rsidP="005849B9">
      <w:pPr>
        <w:widowControl w:val="0"/>
        <w:numPr>
          <w:ilvl w:val="0"/>
          <w:numId w:val="37"/>
        </w:numPr>
        <w:suppressAutoHyphens/>
        <w:spacing w:after="0" w:line="200" w:lineRule="atLeast"/>
        <w:jc w:val="both"/>
      </w:pPr>
      <w:r>
        <w:t>nie podawanie szczegółowych informacji (adres zamieszkania, PESEL itp.) - 169 respondentów (85,4%);</w:t>
      </w:r>
    </w:p>
    <w:p w:rsidR="005849B9" w:rsidRDefault="005849B9" w:rsidP="005849B9">
      <w:pPr>
        <w:widowControl w:val="0"/>
        <w:numPr>
          <w:ilvl w:val="0"/>
          <w:numId w:val="37"/>
        </w:numPr>
        <w:suppressAutoHyphens/>
        <w:spacing w:after="0" w:line="200" w:lineRule="atLeast"/>
        <w:jc w:val="both"/>
      </w:pPr>
      <w:r>
        <w:t>korzystanie z programów antywirusowych i programów blokujących niechciane treści - 108 respondentów (54,5%);</w:t>
      </w:r>
    </w:p>
    <w:p w:rsidR="005849B9" w:rsidRDefault="005849B9" w:rsidP="005849B9">
      <w:pPr>
        <w:widowControl w:val="0"/>
        <w:numPr>
          <w:ilvl w:val="0"/>
          <w:numId w:val="37"/>
        </w:numPr>
        <w:suppressAutoHyphens/>
        <w:spacing w:after="0" w:line="200" w:lineRule="atLeast"/>
        <w:jc w:val="both"/>
      </w:pPr>
      <w:r>
        <w:t>nie umieszczanie zdjęć z podpisami na portalach społecznościowych – 89 respondentów (58,8%);</w:t>
      </w:r>
    </w:p>
    <w:p w:rsidR="005849B9" w:rsidRDefault="005849B9" w:rsidP="005849B9">
      <w:pPr>
        <w:widowControl w:val="0"/>
        <w:numPr>
          <w:ilvl w:val="0"/>
          <w:numId w:val="37"/>
        </w:numPr>
        <w:suppressAutoHyphens/>
        <w:spacing w:after="0" w:line="200" w:lineRule="atLeast"/>
        <w:jc w:val="both"/>
      </w:pPr>
      <w:r>
        <w:t>nie udzielanie zgody na przetwarzanie danych osobowych w Internecie - 86 respondentów (43,4%);</w:t>
      </w:r>
    </w:p>
    <w:p w:rsidR="005849B9" w:rsidRDefault="005849B9" w:rsidP="005849B9">
      <w:pPr>
        <w:widowControl w:val="0"/>
        <w:numPr>
          <w:ilvl w:val="0"/>
          <w:numId w:val="37"/>
        </w:numPr>
        <w:suppressAutoHyphens/>
        <w:spacing w:after="0" w:line="200" w:lineRule="atLeast"/>
        <w:jc w:val="both"/>
      </w:pPr>
      <w:r>
        <w:t>korzystanie jedynie z zabezpieczonych stron internetowych - 73 respondentów (36,9%);</w:t>
      </w:r>
    </w:p>
    <w:p w:rsidR="005849B9" w:rsidRDefault="005849B9" w:rsidP="005849B9">
      <w:pPr>
        <w:widowControl w:val="0"/>
        <w:numPr>
          <w:ilvl w:val="0"/>
          <w:numId w:val="37"/>
        </w:numPr>
        <w:suppressAutoHyphens/>
        <w:spacing w:after="0" w:line="200" w:lineRule="atLeast"/>
        <w:jc w:val="both"/>
      </w:pPr>
      <w:r>
        <w:t>częste zmiany haseł - 49 respondentów (24,7%);</w:t>
      </w:r>
    </w:p>
    <w:p w:rsidR="005849B9" w:rsidRDefault="005849B9" w:rsidP="005849B9">
      <w:pPr>
        <w:widowControl w:val="0"/>
        <w:numPr>
          <w:ilvl w:val="0"/>
          <w:numId w:val="37"/>
        </w:numPr>
        <w:suppressAutoHyphens/>
        <w:spacing w:after="0" w:line="200" w:lineRule="atLeast"/>
        <w:jc w:val="both"/>
      </w:pPr>
      <w:r>
        <w:t>inne - 48 respondentów (24,2%).</w:t>
      </w:r>
    </w:p>
    <w:p w:rsidR="005849B9" w:rsidRDefault="005849B9" w:rsidP="005849B9">
      <w:pPr>
        <w:spacing w:line="200" w:lineRule="atLeast"/>
        <w:jc w:val="both"/>
      </w:pPr>
    </w:p>
    <w:p w:rsidR="005849B9" w:rsidRDefault="005849B9" w:rsidP="005849B9">
      <w:pPr>
        <w:spacing w:line="200" w:lineRule="atLeast"/>
        <w:jc w:val="both"/>
      </w:pPr>
    </w:p>
    <w:p w:rsidR="005849B9" w:rsidRDefault="005849B9" w:rsidP="005849B9">
      <w:pPr>
        <w:spacing w:line="200" w:lineRule="atLeast"/>
        <w:jc w:val="both"/>
      </w:pPr>
    </w:p>
    <w:p w:rsidR="005849B9" w:rsidRDefault="005849B9" w:rsidP="005849B9">
      <w:pPr>
        <w:spacing w:line="200" w:lineRule="atLeast"/>
        <w:jc w:val="both"/>
      </w:pPr>
    </w:p>
    <w:p w:rsidR="005849B9" w:rsidRDefault="005849B9" w:rsidP="005849B9">
      <w:pPr>
        <w:spacing w:line="200" w:lineRule="atLeast"/>
        <w:jc w:val="both"/>
      </w:pPr>
    </w:p>
    <w:p w:rsidR="005849B9" w:rsidRDefault="005849B9" w:rsidP="005849B9">
      <w:pPr>
        <w:spacing w:line="200" w:lineRule="atLeast"/>
        <w:jc w:val="both"/>
      </w:pPr>
    </w:p>
    <w:p w:rsidR="005849B9" w:rsidRDefault="005849B9" w:rsidP="005849B9">
      <w:pPr>
        <w:spacing w:after="0" w:line="200" w:lineRule="atLeast"/>
        <w:jc w:val="both"/>
      </w:pPr>
      <w:r>
        <w:lastRenderedPageBreak/>
        <w:t>Uczniowie korzystają z:</w:t>
      </w:r>
    </w:p>
    <w:tbl>
      <w:tblPr>
        <w:tblW w:w="0" w:type="auto"/>
        <w:tblInd w:w="43" w:type="dxa"/>
        <w:tblLayout w:type="fixed"/>
        <w:tblCellMar>
          <w:left w:w="10" w:type="dxa"/>
          <w:right w:w="10" w:type="dxa"/>
        </w:tblCellMar>
        <w:tblLook w:val="0000" w:firstRow="0" w:lastRow="0" w:firstColumn="0" w:lastColumn="0" w:noHBand="0" w:noVBand="0"/>
      </w:tblPr>
      <w:tblGrid>
        <w:gridCol w:w="3493"/>
        <w:gridCol w:w="1398"/>
        <w:gridCol w:w="1602"/>
        <w:gridCol w:w="1806"/>
        <w:gridCol w:w="1344"/>
      </w:tblGrid>
      <w:tr w:rsidR="005849B9" w:rsidTr="00560EC2">
        <w:tc>
          <w:tcPr>
            <w:tcW w:w="3493" w:type="dxa"/>
            <w:tcBorders>
              <w:top w:val="single" w:sz="1" w:space="0" w:color="000000"/>
              <w:left w:val="single" w:sz="1" w:space="0" w:color="000000"/>
              <w:bottom w:val="single" w:sz="1" w:space="0" w:color="000000"/>
            </w:tcBorders>
            <w:shd w:val="clear" w:color="auto" w:fill="FFFFFF"/>
          </w:tcPr>
          <w:p w:rsidR="005849B9" w:rsidRDefault="005849B9" w:rsidP="005849B9">
            <w:pPr>
              <w:pStyle w:val="Zawartotabeli"/>
              <w:snapToGrid w:val="0"/>
              <w:spacing w:line="200" w:lineRule="atLeast"/>
            </w:pPr>
          </w:p>
        </w:tc>
        <w:tc>
          <w:tcPr>
            <w:tcW w:w="1398" w:type="dxa"/>
            <w:tcBorders>
              <w:top w:val="single" w:sz="1" w:space="0" w:color="000000"/>
              <w:left w:val="single" w:sz="1" w:space="0" w:color="000000"/>
              <w:bottom w:val="single" w:sz="1" w:space="0" w:color="000000"/>
            </w:tcBorders>
            <w:shd w:val="clear" w:color="auto" w:fill="FFFFFF"/>
          </w:tcPr>
          <w:p w:rsidR="005849B9" w:rsidRDefault="005849B9" w:rsidP="005849B9">
            <w:pPr>
              <w:spacing w:after="0" w:line="200" w:lineRule="atLeast"/>
              <w:jc w:val="center"/>
            </w:pPr>
            <w:r>
              <w:t>codziennie</w:t>
            </w:r>
          </w:p>
        </w:tc>
        <w:tc>
          <w:tcPr>
            <w:tcW w:w="1602" w:type="dxa"/>
            <w:tcBorders>
              <w:top w:val="single" w:sz="1" w:space="0" w:color="000000"/>
              <w:left w:val="single" w:sz="1" w:space="0" w:color="000000"/>
              <w:bottom w:val="single" w:sz="1" w:space="0" w:color="000000"/>
            </w:tcBorders>
            <w:shd w:val="clear" w:color="auto" w:fill="FFFFFF"/>
          </w:tcPr>
          <w:p w:rsidR="005849B9" w:rsidRDefault="005849B9" w:rsidP="005849B9">
            <w:pPr>
              <w:spacing w:after="0" w:line="200" w:lineRule="atLeast"/>
              <w:jc w:val="center"/>
            </w:pPr>
            <w:r>
              <w:t>kilka razy w tygodniu</w:t>
            </w:r>
          </w:p>
        </w:tc>
        <w:tc>
          <w:tcPr>
            <w:tcW w:w="1806" w:type="dxa"/>
            <w:tcBorders>
              <w:top w:val="single" w:sz="1" w:space="0" w:color="000000"/>
              <w:left w:val="single" w:sz="1" w:space="0" w:color="000000"/>
              <w:bottom w:val="single" w:sz="1" w:space="0" w:color="000000"/>
            </w:tcBorders>
            <w:shd w:val="clear" w:color="auto" w:fill="FFFFFF"/>
          </w:tcPr>
          <w:p w:rsidR="005849B9" w:rsidRDefault="005849B9" w:rsidP="005849B9">
            <w:pPr>
              <w:spacing w:after="0" w:line="200" w:lineRule="atLeast"/>
              <w:jc w:val="center"/>
            </w:pPr>
            <w:r>
              <w:t>raz w tygodniu lub mniej</w:t>
            </w:r>
          </w:p>
        </w:tc>
        <w:tc>
          <w:tcPr>
            <w:tcW w:w="1344" w:type="dxa"/>
            <w:tcBorders>
              <w:top w:val="single" w:sz="1" w:space="0" w:color="000000"/>
              <w:left w:val="single" w:sz="1" w:space="0" w:color="000000"/>
              <w:bottom w:val="single" w:sz="1" w:space="0" w:color="000000"/>
              <w:right w:val="single" w:sz="1" w:space="0" w:color="000000"/>
            </w:tcBorders>
            <w:shd w:val="clear" w:color="auto" w:fill="FFFFFF"/>
          </w:tcPr>
          <w:p w:rsidR="005849B9" w:rsidRDefault="005849B9" w:rsidP="005849B9">
            <w:pPr>
              <w:spacing w:after="0" w:line="200" w:lineRule="atLeast"/>
              <w:jc w:val="center"/>
            </w:pPr>
            <w:r>
              <w:t>nie korzysta</w:t>
            </w:r>
          </w:p>
        </w:tc>
      </w:tr>
      <w:tr w:rsidR="005849B9" w:rsidTr="00560EC2">
        <w:tc>
          <w:tcPr>
            <w:tcW w:w="3493" w:type="dxa"/>
            <w:tcBorders>
              <w:left w:val="single" w:sz="1" w:space="0" w:color="000000"/>
              <w:bottom w:val="single" w:sz="1" w:space="0" w:color="000000"/>
            </w:tcBorders>
            <w:shd w:val="clear" w:color="auto" w:fill="FFFFFF"/>
          </w:tcPr>
          <w:p w:rsidR="005849B9" w:rsidRDefault="005849B9" w:rsidP="005849B9">
            <w:pPr>
              <w:spacing w:after="0" w:line="200" w:lineRule="atLeast"/>
              <w:ind w:left="241"/>
            </w:pPr>
            <w:r>
              <w:t>komputera</w:t>
            </w:r>
          </w:p>
        </w:tc>
        <w:tc>
          <w:tcPr>
            <w:tcW w:w="1398"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56</w:t>
            </w:r>
          </w:p>
        </w:tc>
        <w:tc>
          <w:tcPr>
            <w:tcW w:w="1602" w:type="dxa"/>
            <w:tcBorders>
              <w:left w:val="single" w:sz="1" w:space="0" w:color="000000"/>
              <w:bottom w:val="single" w:sz="1" w:space="0" w:color="000000"/>
            </w:tcBorders>
            <w:shd w:val="clear" w:color="auto" w:fill="FFFFFF"/>
          </w:tcPr>
          <w:p w:rsidR="005849B9" w:rsidRPr="00230C7C" w:rsidRDefault="005849B9" w:rsidP="005849B9">
            <w:pPr>
              <w:pStyle w:val="Zawartotabeli"/>
              <w:spacing w:line="200" w:lineRule="atLeast"/>
              <w:jc w:val="center"/>
              <w:rPr>
                <w:b/>
              </w:rPr>
            </w:pPr>
            <w:r w:rsidRPr="00230C7C">
              <w:rPr>
                <w:b/>
              </w:rPr>
              <w:t>76</w:t>
            </w:r>
          </w:p>
        </w:tc>
        <w:tc>
          <w:tcPr>
            <w:tcW w:w="1806"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59</w:t>
            </w:r>
          </w:p>
        </w:tc>
        <w:tc>
          <w:tcPr>
            <w:tcW w:w="1344" w:type="dxa"/>
            <w:tcBorders>
              <w:left w:val="single" w:sz="1" w:space="0" w:color="000000"/>
              <w:bottom w:val="single" w:sz="1" w:space="0" w:color="000000"/>
              <w:right w:val="single" w:sz="1" w:space="0" w:color="000000"/>
            </w:tcBorders>
            <w:shd w:val="clear" w:color="auto" w:fill="FFFFFF"/>
          </w:tcPr>
          <w:p w:rsidR="005849B9" w:rsidRDefault="005849B9" w:rsidP="005849B9">
            <w:pPr>
              <w:pStyle w:val="Zawartotabeli"/>
              <w:spacing w:line="200" w:lineRule="atLeast"/>
              <w:jc w:val="center"/>
            </w:pPr>
            <w:r>
              <w:t>7</w:t>
            </w:r>
          </w:p>
        </w:tc>
      </w:tr>
      <w:tr w:rsidR="005849B9" w:rsidTr="00560EC2">
        <w:tc>
          <w:tcPr>
            <w:tcW w:w="3493" w:type="dxa"/>
            <w:tcBorders>
              <w:left w:val="single" w:sz="1" w:space="0" w:color="000000"/>
              <w:bottom w:val="single" w:sz="1" w:space="0" w:color="000000"/>
            </w:tcBorders>
            <w:shd w:val="clear" w:color="auto" w:fill="FFFFFF"/>
          </w:tcPr>
          <w:p w:rsidR="005849B9" w:rsidRDefault="005849B9" w:rsidP="005849B9">
            <w:pPr>
              <w:spacing w:after="0" w:line="200" w:lineRule="atLeast"/>
              <w:ind w:left="241"/>
            </w:pPr>
            <w:r>
              <w:t>Internetu</w:t>
            </w:r>
          </w:p>
        </w:tc>
        <w:tc>
          <w:tcPr>
            <w:tcW w:w="1398" w:type="dxa"/>
            <w:tcBorders>
              <w:left w:val="single" w:sz="1" w:space="0" w:color="000000"/>
              <w:bottom w:val="single" w:sz="1" w:space="0" w:color="000000"/>
            </w:tcBorders>
            <w:shd w:val="clear" w:color="auto" w:fill="FFFFFF"/>
          </w:tcPr>
          <w:p w:rsidR="005849B9" w:rsidRPr="00230C7C" w:rsidRDefault="005849B9" w:rsidP="005849B9">
            <w:pPr>
              <w:pStyle w:val="Zawartotabeli"/>
              <w:spacing w:line="200" w:lineRule="atLeast"/>
              <w:jc w:val="center"/>
              <w:rPr>
                <w:b/>
              </w:rPr>
            </w:pPr>
            <w:r w:rsidRPr="00230C7C">
              <w:rPr>
                <w:b/>
              </w:rPr>
              <w:t>153</w:t>
            </w:r>
          </w:p>
        </w:tc>
        <w:tc>
          <w:tcPr>
            <w:tcW w:w="1602"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38</w:t>
            </w:r>
          </w:p>
        </w:tc>
        <w:tc>
          <w:tcPr>
            <w:tcW w:w="1806"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7</w:t>
            </w:r>
          </w:p>
        </w:tc>
        <w:tc>
          <w:tcPr>
            <w:tcW w:w="1344" w:type="dxa"/>
            <w:tcBorders>
              <w:left w:val="single" w:sz="1" w:space="0" w:color="000000"/>
              <w:bottom w:val="single" w:sz="1" w:space="0" w:color="000000"/>
              <w:right w:val="single" w:sz="1" w:space="0" w:color="000000"/>
            </w:tcBorders>
            <w:shd w:val="clear" w:color="auto" w:fill="FFFFFF"/>
          </w:tcPr>
          <w:p w:rsidR="005849B9" w:rsidRDefault="005849B9" w:rsidP="005849B9">
            <w:pPr>
              <w:pStyle w:val="Zawartotabeli"/>
              <w:spacing w:line="200" w:lineRule="atLeast"/>
              <w:jc w:val="center"/>
            </w:pPr>
            <w:r>
              <w:t>0</w:t>
            </w:r>
          </w:p>
        </w:tc>
      </w:tr>
      <w:tr w:rsidR="005849B9" w:rsidTr="00560EC2">
        <w:tc>
          <w:tcPr>
            <w:tcW w:w="3493" w:type="dxa"/>
            <w:tcBorders>
              <w:left w:val="single" w:sz="1" w:space="0" w:color="000000"/>
              <w:bottom w:val="single" w:sz="1" w:space="0" w:color="000000"/>
            </w:tcBorders>
            <w:shd w:val="clear" w:color="auto" w:fill="FFFFFF"/>
          </w:tcPr>
          <w:p w:rsidR="005849B9" w:rsidRDefault="005849B9" w:rsidP="005849B9">
            <w:pPr>
              <w:spacing w:after="0" w:line="200" w:lineRule="atLeast"/>
              <w:ind w:left="241"/>
            </w:pPr>
            <w:r>
              <w:t>portali społecznościowych</w:t>
            </w:r>
          </w:p>
        </w:tc>
        <w:tc>
          <w:tcPr>
            <w:tcW w:w="1398" w:type="dxa"/>
            <w:tcBorders>
              <w:left w:val="single" w:sz="1" w:space="0" w:color="000000"/>
              <w:bottom w:val="single" w:sz="1" w:space="0" w:color="000000"/>
            </w:tcBorders>
            <w:shd w:val="clear" w:color="auto" w:fill="FFFFFF"/>
          </w:tcPr>
          <w:p w:rsidR="005849B9" w:rsidRPr="00230C7C" w:rsidRDefault="005849B9" w:rsidP="005849B9">
            <w:pPr>
              <w:pStyle w:val="Zawartotabeli"/>
              <w:spacing w:line="200" w:lineRule="atLeast"/>
              <w:jc w:val="center"/>
              <w:rPr>
                <w:b/>
              </w:rPr>
            </w:pPr>
            <w:r w:rsidRPr="00230C7C">
              <w:rPr>
                <w:b/>
              </w:rPr>
              <w:t>107</w:t>
            </w:r>
          </w:p>
        </w:tc>
        <w:tc>
          <w:tcPr>
            <w:tcW w:w="1602"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36</w:t>
            </w:r>
          </w:p>
        </w:tc>
        <w:tc>
          <w:tcPr>
            <w:tcW w:w="1806"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22</w:t>
            </w:r>
          </w:p>
        </w:tc>
        <w:tc>
          <w:tcPr>
            <w:tcW w:w="1344" w:type="dxa"/>
            <w:tcBorders>
              <w:left w:val="single" w:sz="1" w:space="0" w:color="000000"/>
              <w:bottom w:val="single" w:sz="1" w:space="0" w:color="000000"/>
              <w:right w:val="single" w:sz="1" w:space="0" w:color="000000"/>
            </w:tcBorders>
            <w:shd w:val="clear" w:color="auto" w:fill="FFFFFF"/>
          </w:tcPr>
          <w:p w:rsidR="005849B9" w:rsidRDefault="005849B9" w:rsidP="005849B9">
            <w:pPr>
              <w:pStyle w:val="Zawartotabeli"/>
              <w:spacing w:line="200" w:lineRule="atLeast"/>
              <w:jc w:val="center"/>
            </w:pPr>
            <w:r>
              <w:t>33</w:t>
            </w:r>
          </w:p>
        </w:tc>
      </w:tr>
      <w:tr w:rsidR="005849B9" w:rsidTr="00560EC2">
        <w:tc>
          <w:tcPr>
            <w:tcW w:w="3493" w:type="dxa"/>
            <w:tcBorders>
              <w:left w:val="single" w:sz="1" w:space="0" w:color="000000"/>
              <w:bottom w:val="single" w:sz="1" w:space="0" w:color="000000"/>
            </w:tcBorders>
            <w:shd w:val="clear" w:color="auto" w:fill="FFFFFF"/>
          </w:tcPr>
          <w:p w:rsidR="005849B9" w:rsidRDefault="005849B9" w:rsidP="005849B9">
            <w:pPr>
              <w:spacing w:after="0" w:line="200" w:lineRule="atLeast"/>
              <w:ind w:left="241"/>
            </w:pPr>
            <w:r>
              <w:t>gier on-line</w:t>
            </w:r>
          </w:p>
        </w:tc>
        <w:tc>
          <w:tcPr>
            <w:tcW w:w="1398"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47</w:t>
            </w:r>
          </w:p>
        </w:tc>
        <w:tc>
          <w:tcPr>
            <w:tcW w:w="1602" w:type="dxa"/>
            <w:tcBorders>
              <w:left w:val="single" w:sz="1" w:space="0" w:color="000000"/>
              <w:bottom w:val="single" w:sz="1" w:space="0" w:color="000000"/>
            </w:tcBorders>
            <w:shd w:val="clear" w:color="auto" w:fill="FFFFFF"/>
          </w:tcPr>
          <w:p w:rsidR="005849B9" w:rsidRPr="00230C7C" w:rsidRDefault="005849B9" w:rsidP="005849B9">
            <w:pPr>
              <w:pStyle w:val="Zawartotabeli"/>
              <w:spacing w:line="200" w:lineRule="atLeast"/>
              <w:jc w:val="center"/>
              <w:rPr>
                <w:b/>
              </w:rPr>
            </w:pPr>
            <w:r w:rsidRPr="00230C7C">
              <w:rPr>
                <w:b/>
              </w:rPr>
              <w:t>67</w:t>
            </w:r>
          </w:p>
        </w:tc>
        <w:tc>
          <w:tcPr>
            <w:tcW w:w="1806"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43</w:t>
            </w:r>
          </w:p>
        </w:tc>
        <w:tc>
          <w:tcPr>
            <w:tcW w:w="1344" w:type="dxa"/>
            <w:tcBorders>
              <w:left w:val="single" w:sz="1" w:space="0" w:color="000000"/>
              <w:bottom w:val="single" w:sz="1" w:space="0" w:color="000000"/>
              <w:right w:val="single" w:sz="1" w:space="0" w:color="000000"/>
            </w:tcBorders>
            <w:shd w:val="clear" w:color="auto" w:fill="FFFFFF"/>
          </w:tcPr>
          <w:p w:rsidR="005849B9" w:rsidRDefault="005849B9" w:rsidP="005849B9">
            <w:pPr>
              <w:pStyle w:val="Zawartotabeli"/>
              <w:spacing w:line="200" w:lineRule="atLeast"/>
              <w:jc w:val="center"/>
            </w:pPr>
            <w:r>
              <w:t>41</w:t>
            </w:r>
          </w:p>
        </w:tc>
      </w:tr>
      <w:tr w:rsidR="005849B9" w:rsidTr="00560EC2">
        <w:tc>
          <w:tcPr>
            <w:tcW w:w="3493" w:type="dxa"/>
            <w:tcBorders>
              <w:left w:val="single" w:sz="1" w:space="0" w:color="000000"/>
              <w:bottom w:val="single" w:sz="1" w:space="0" w:color="000000"/>
            </w:tcBorders>
            <w:shd w:val="clear" w:color="auto" w:fill="FFFFFF"/>
          </w:tcPr>
          <w:p w:rsidR="005849B9" w:rsidRDefault="005849B9" w:rsidP="005849B9">
            <w:pPr>
              <w:spacing w:after="0" w:line="200" w:lineRule="atLeast"/>
              <w:ind w:left="241"/>
            </w:pPr>
            <w:r>
              <w:t>telefonu komórkowego</w:t>
            </w:r>
          </w:p>
        </w:tc>
        <w:tc>
          <w:tcPr>
            <w:tcW w:w="1398" w:type="dxa"/>
            <w:tcBorders>
              <w:left w:val="single" w:sz="1" w:space="0" w:color="000000"/>
              <w:bottom w:val="single" w:sz="1" w:space="0" w:color="000000"/>
            </w:tcBorders>
            <w:shd w:val="clear" w:color="auto" w:fill="FFFFFF"/>
          </w:tcPr>
          <w:p w:rsidR="005849B9" w:rsidRPr="00230C7C" w:rsidRDefault="005849B9" w:rsidP="005849B9">
            <w:pPr>
              <w:pStyle w:val="Zawartotabeli"/>
              <w:spacing w:line="200" w:lineRule="atLeast"/>
              <w:jc w:val="center"/>
              <w:rPr>
                <w:b/>
              </w:rPr>
            </w:pPr>
            <w:r w:rsidRPr="00230C7C">
              <w:rPr>
                <w:b/>
              </w:rPr>
              <w:t>172</w:t>
            </w:r>
          </w:p>
        </w:tc>
        <w:tc>
          <w:tcPr>
            <w:tcW w:w="1602"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21</w:t>
            </w:r>
          </w:p>
        </w:tc>
        <w:tc>
          <w:tcPr>
            <w:tcW w:w="1806" w:type="dxa"/>
            <w:tcBorders>
              <w:left w:val="single" w:sz="1" w:space="0" w:color="000000"/>
              <w:bottom w:val="single" w:sz="1" w:space="0" w:color="000000"/>
            </w:tcBorders>
            <w:shd w:val="clear" w:color="auto" w:fill="FFFFFF"/>
          </w:tcPr>
          <w:p w:rsidR="005849B9" w:rsidRDefault="005849B9" w:rsidP="005849B9">
            <w:pPr>
              <w:pStyle w:val="Zawartotabeli"/>
              <w:spacing w:line="200" w:lineRule="atLeast"/>
              <w:jc w:val="center"/>
            </w:pPr>
            <w:r>
              <w:t>2</w:t>
            </w:r>
          </w:p>
        </w:tc>
        <w:tc>
          <w:tcPr>
            <w:tcW w:w="1344" w:type="dxa"/>
            <w:tcBorders>
              <w:left w:val="single" w:sz="1" w:space="0" w:color="000000"/>
              <w:bottom w:val="single" w:sz="1" w:space="0" w:color="000000"/>
              <w:right w:val="single" w:sz="1" w:space="0" w:color="000000"/>
            </w:tcBorders>
            <w:shd w:val="clear" w:color="auto" w:fill="FFFFFF"/>
          </w:tcPr>
          <w:p w:rsidR="005849B9" w:rsidRDefault="005849B9" w:rsidP="005849B9">
            <w:pPr>
              <w:pStyle w:val="Zawartotabeli"/>
              <w:spacing w:line="200" w:lineRule="atLeast"/>
              <w:jc w:val="center"/>
            </w:pPr>
            <w:r>
              <w:t>3</w:t>
            </w:r>
          </w:p>
        </w:tc>
      </w:tr>
    </w:tbl>
    <w:p w:rsidR="005849B9" w:rsidRDefault="005849B9" w:rsidP="005849B9">
      <w:pPr>
        <w:spacing w:line="200" w:lineRule="atLeast"/>
      </w:pPr>
    </w:p>
    <w:p w:rsidR="005849B9" w:rsidRDefault="005849B9" w:rsidP="005849B9">
      <w:pPr>
        <w:spacing w:line="200" w:lineRule="atLeast"/>
        <w:jc w:val="both"/>
      </w:pPr>
      <w:r>
        <w:t>Na pytanie dotyczące stosowania cyberprzemocy (zastraszania, wyśmiewania, prześladowania w Internecie) wobec innych osób odpowiedzi udzieliło 167 zapytanych uczniów co stanowi 84,3% , a 31 co stanowi 15,7% ankietowanych potwierdza stosowanie tej przemocy.</w:t>
      </w:r>
    </w:p>
    <w:p w:rsidR="005849B9" w:rsidRDefault="005849B9" w:rsidP="005849B9">
      <w:pPr>
        <w:spacing w:after="0" w:line="200" w:lineRule="atLeast"/>
        <w:jc w:val="both"/>
      </w:pPr>
      <w:r>
        <w:t>Ankietowani uczniowie zapytani dlaczego korzystają z Internetu  i portali społecznościowych odpowiedzieli następująco:</w:t>
      </w:r>
    </w:p>
    <w:p w:rsidR="005849B9" w:rsidRDefault="005849B9" w:rsidP="005849B9">
      <w:pPr>
        <w:widowControl w:val="0"/>
        <w:numPr>
          <w:ilvl w:val="0"/>
          <w:numId w:val="18"/>
        </w:numPr>
        <w:tabs>
          <w:tab w:val="left" w:pos="426"/>
        </w:tabs>
        <w:suppressAutoHyphens/>
        <w:spacing w:after="0" w:line="200" w:lineRule="atLeast"/>
        <w:ind w:left="0" w:firstLine="0"/>
      </w:pPr>
      <w:r>
        <w:t>173 ankietowanych co stanowi 87,4% - ogląda filmy;</w:t>
      </w:r>
    </w:p>
    <w:p w:rsidR="005849B9" w:rsidRDefault="005849B9" w:rsidP="005849B9">
      <w:pPr>
        <w:widowControl w:val="0"/>
        <w:numPr>
          <w:ilvl w:val="0"/>
          <w:numId w:val="18"/>
        </w:numPr>
        <w:tabs>
          <w:tab w:val="left" w:pos="426"/>
        </w:tabs>
        <w:suppressAutoHyphens/>
        <w:spacing w:after="0" w:line="200" w:lineRule="atLeast"/>
        <w:ind w:left="0" w:firstLine="0"/>
      </w:pPr>
      <w:r>
        <w:t>124 ankietowanych co stanowi 62,6 % - gra w gry i gry online;</w:t>
      </w:r>
    </w:p>
    <w:p w:rsidR="005849B9" w:rsidRDefault="005849B9" w:rsidP="005849B9">
      <w:pPr>
        <w:widowControl w:val="0"/>
        <w:numPr>
          <w:ilvl w:val="0"/>
          <w:numId w:val="18"/>
        </w:numPr>
        <w:tabs>
          <w:tab w:val="left" w:pos="426"/>
        </w:tabs>
        <w:suppressAutoHyphens/>
        <w:spacing w:after="0" w:line="200" w:lineRule="atLeast"/>
        <w:ind w:left="0" w:firstLine="0"/>
      </w:pPr>
      <w:r>
        <w:t>119 ankietowanych co stanowi 60,1% - poszukuje informacji na lekcje;</w:t>
      </w:r>
    </w:p>
    <w:p w:rsidR="005849B9" w:rsidRDefault="005849B9" w:rsidP="005849B9">
      <w:pPr>
        <w:widowControl w:val="0"/>
        <w:numPr>
          <w:ilvl w:val="0"/>
          <w:numId w:val="18"/>
        </w:numPr>
        <w:tabs>
          <w:tab w:val="left" w:pos="426"/>
        </w:tabs>
        <w:suppressAutoHyphens/>
        <w:spacing w:after="0" w:line="200" w:lineRule="atLeast"/>
        <w:ind w:left="0" w:firstLine="0"/>
      </w:pPr>
      <w:r>
        <w:t>89 ankietowanych co stanowi 44,9% - komentuje posty innych;</w:t>
      </w:r>
    </w:p>
    <w:p w:rsidR="005849B9" w:rsidRDefault="005849B9" w:rsidP="005849B9">
      <w:pPr>
        <w:widowControl w:val="0"/>
        <w:numPr>
          <w:ilvl w:val="0"/>
          <w:numId w:val="18"/>
        </w:numPr>
        <w:tabs>
          <w:tab w:val="left" w:pos="426"/>
        </w:tabs>
        <w:suppressAutoHyphens/>
        <w:spacing w:after="0" w:line="200" w:lineRule="atLeast"/>
        <w:ind w:left="0" w:firstLine="0"/>
      </w:pPr>
      <w:r>
        <w:t>87 ankietowanych co stanowi 43,9% - poznaje nowych ludzi;</w:t>
      </w:r>
    </w:p>
    <w:p w:rsidR="005849B9" w:rsidRDefault="005849B9" w:rsidP="005849B9">
      <w:pPr>
        <w:widowControl w:val="0"/>
        <w:numPr>
          <w:ilvl w:val="0"/>
          <w:numId w:val="18"/>
        </w:numPr>
        <w:tabs>
          <w:tab w:val="left" w:pos="426"/>
        </w:tabs>
        <w:suppressAutoHyphens/>
        <w:spacing w:after="0" w:line="200" w:lineRule="atLeast"/>
        <w:ind w:left="0" w:firstLine="0"/>
      </w:pPr>
      <w:r>
        <w:t>81 ankietowanych co stanowi 40,9% - odrabia prace domowe;</w:t>
      </w:r>
    </w:p>
    <w:p w:rsidR="005849B9" w:rsidRDefault="005849B9" w:rsidP="005849B9">
      <w:pPr>
        <w:widowControl w:val="0"/>
        <w:numPr>
          <w:ilvl w:val="0"/>
          <w:numId w:val="18"/>
        </w:numPr>
        <w:tabs>
          <w:tab w:val="left" w:pos="426"/>
        </w:tabs>
        <w:suppressAutoHyphens/>
        <w:spacing w:after="0" w:line="200" w:lineRule="atLeast"/>
        <w:ind w:left="0" w:firstLine="0"/>
      </w:pPr>
      <w:r>
        <w:t>65 ankietowanych co stanowi 32,8% - wrzuca własne zdjęcia;</w:t>
      </w:r>
    </w:p>
    <w:p w:rsidR="005849B9" w:rsidRDefault="005849B9" w:rsidP="005849B9">
      <w:pPr>
        <w:widowControl w:val="0"/>
        <w:numPr>
          <w:ilvl w:val="0"/>
          <w:numId w:val="18"/>
        </w:numPr>
        <w:tabs>
          <w:tab w:val="left" w:pos="426"/>
        </w:tabs>
        <w:suppressAutoHyphens/>
        <w:spacing w:after="0" w:line="200" w:lineRule="atLeast"/>
        <w:ind w:left="0" w:firstLine="0"/>
      </w:pPr>
      <w:r>
        <w:t>35 ankietowanych co stanowi 17,7% - korzysta z gier edukacyjnych;</w:t>
      </w:r>
    </w:p>
    <w:p w:rsidR="005849B9" w:rsidRDefault="005849B9" w:rsidP="005849B9">
      <w:pPr>
        <w:widowControl w:val="0"/>
        <w:numPr>
          <w:ilvl w:val="0"/>
          <w:numId w:val="18"/>
        </w:numPr>
        <w:tabs>
          <w:tab w:val="left" w:pos="426"/>
        </w:tabs>
        <w:suppressAutoHyphens/>
        <w:spacing w:after="0" w:line="200" w:lineRule="atLeast"/>
        <w:ind w:left="0" w:firstLine="0"/>
      </w:pPr>
      <w:r>
        <w:t>16 ankietowanych co stanowi 8,1% - pisze blogi;</w:t>
      </w:r>
    </w:p>
    <w:p w:rsidR="005849B9" w:rsidRDefault="005849B9" w:rsidP="005849B9">
      <w:pPr>
        <w:widowControl w:val="0"/>
        <w:numPr>
          <w:ilvl w:val="0"/>
          <w:numId w:val="18"/>
        </w:numPr>
        <w:tabs>
          <w:tab w:val="left" w:pos="426"/>
        </w:tabs>
        <w:suppressAutoHyphens/>
        <w:spacing w:after="0" w:line="200" w:lineRule="atLeast"/>
        <w:ind w:left="0" w:firstLine="0"/>
      </w:pPr>
      <w:r>
        <w:t>80 ankietowanych co stanowi 40,4% - inne.</w:t>
      </w:r>
    </w:p>
    <w:p w:rsidR="005849B9" w:rsidRDefault="005849B9" w:rsidP="005849B9">
      <w:pPr>
        <w:spacing w:line="200" w:lineRule="atLeast"/>
        <w:jc w:val="both"/>
      </w:pPr>
    </w:p>
    <w:p w:rsidR="005849B9" w:rsidRDefault="005849B9" w:rsidP="005849B9">
      <w:pPr>
        <w:spacing w:line="200" w:lineRule="atLeast"/>
        <w:jc w:val="both"/>
      </w:pPr>
      <w:r>
        <w:t>Zapytani o to, czy częściej rozmawiają z innymi przez Internet niż twarzą w twarz, aż 162 zapytanych co stanowi 81,8% odpowiedziało nie, a 40 osób co stanowi 20,2% odpowiedziało  tak.</w:t>
      </w:r>
    </w:p>
    <w:p w:rsidR="005849B9" w:rsidRDefault="005849B9" w:rsidP="005849B9">
      <w:pPr>
        <w:spacing w:line="200" w:lineRule="atLeast"/>
      </w:pPr>
      <w:r>
        <w:t>Ankietowani wskazują chęć udziału w  zajęciach dotyczących następujących kwestii:</w:t>
      </w:r>
    </w:p>
    <w:p w:rsidR="005849B9" w:rsidRDefault="005849B9" w:rsidP="005849B9">
      <w:pPr>
        <w:widowControl w:val="0"/>
        <w:numPr>
          <w:ilvl w:val="0"/>
          <w:numId w:val="19"/>
        </w:numPr>
        <w:tabs>
          <w:tab w:val="left" w:pos="426"/>
        </w:tabs>
        <w:suppressAutoHyphens/>
        <w:spacing w:after="0" w:line="200" w:lineRule="atLeast"/>
        <w:ind w:left="0" w:firstLine="0"/>
      </w:pPr>
      <w:r>
        <w:t>prawa autorskie - 103 ankietowanych (52%);</w:t>
      </w:r>
    </w:p>
    <w:p w:rsidR="005849B9" w:rsidRDefault="005849B9" w:rsidP="005849B9">
      <w:pPr>
        <w:widowControl w:val="0"/>
        <w:numPr>
          <w:ilvl w:val="0"/>
          <w:numId w:val="19"/>
        </w:numPr>
        <w:tabs>
          <w:tab w:val="left" w:pos="426"/>
        </w:tabs>
        <w:suppressAutoHyphens/>
        <w:spacing w:after="0" w:line="200" w:lineRule="atLeast"/>
        <w:ind w:left="0" w:firstLine="0"/>
      </w:pPr>
      <w:r>
        <w:t>ochrona danych osobowych - 103 ankietowanych (52%);</w:t>
      </w:r>
    </w:p>
    <w:p w:rsidR="005849B9" w:rsidRDefault="005849B9" w:rsidP="005849B9">
      <w:pPr>
        <w:widowControl w:val="0"/>
        <w:numPr>
          <w:ilvl w:val="0"/>
          <w:numId w:val="19"/>
        </w:numPr>
        <w:tabs>
          <w:tab w:val="left" w:pos="426"/>
        </w:tabs>
        <w:suppressAutoHyphens/>
        <w:spacing w:after="0" w:line="200" w:lineRule="atLeast"/>
        <w:ind w:left="0" w:firstLine="0"/>
      </w:pPr>
      <w:r>
        <w:t>bezpieczeństwo w Internecie - 98 ankietowanych 49,5);</w:t>
      </w:r>
    </w:p>
    <w:p w:rsidR="005849B9" w:rsidRDefault="005849B9" w:rsidP="005849B9">
      <w:pPr>
        <w:widowControl w:val="0"/>
        <w:numPr>
          <w:ilvl w:val="0"/>
          <w:numId w:val="19"/>
        </w:numPr>
        <w:tabs>
          <w:tab w:val="left" w:pos="426"/>
        </w:tabs>
        <w:suppressAutoHyphens/>
        <w:spacing w:after="0" w:line="200" w:lineRule="atLeast"/>
        <w:ind w:left="0" w:firstLine="0"/>
      </w:pPr>
      <w:r>
        <w:t>bezpieczne korzystanie z portali społecznościowych -92 ankietowanych (46,5%);</w:t>
      </w:r>
    </w:p>
    <w:p w:rsidR="005849B9" w:rsidRDefault="005849B9" w:rsidP="005849B9">
      <w:pPr>
        <w:widowControl w:val="0"/>
        <w:numPr>
          <w:ilvl w:val="0"/>
          <w:numId w:val="19"/>
        </w:numPr>
        <w:tabs>
          <w:tab w:val="left" w:pos="426"/>
        </w:tabs>
        <w:suppressAutoHyphens/>
        <w:spacing w:after="0" w:line="200" w:lineRule="atLeast"/>
        <w:ind w:left="0" w:firstLine="0"/>
      </w:pPr>
      <w:r>
        <w:t xml:space="preserve">cyberprzemoc - 87 ankietowanych (44%).  </w:t>
      </w:r>
    </w:p>
    <w:p w:rsidR="005849B9" w:rsidRDefault="005849B9" w:rsidP="005849B9">
      <w:pPr>
        <w:spacing w:line="200" w:lineRule="atLeast"/>
      </w:pPr>
    </w:p>
    <w:p w:rsidR="005849B9" w:rsidRDefault="005849B9" w:rsidP="005849B9">
      <w:pPr>
        <w:spacing w:line="200" w:lineRule="atLeast"/>
        <w:jc w:val="both"/>
      </w:pPr>
      <w:r>
        <w:t xml:space="preserve"> Z ankiety wynika, iż 184 pytanych (92,9%) wie dużo na temat dbania o własne bezpieczeństwo w sieci, a 14 osób  (7,1%), że nie wie dużo.</w:t>
      </w:r>
    </w:p>
    <w:p w:rsidR="005849B9" w:rsidRDefault="005849B9" w:rsidP="005849B9">
      <w:pPr>
        <w:spacing w:line="200" w:lineRule="atLeast"/>
        <w:jc w:val="both"/>
      </w:pPr>
      <w:r>
        <w:t>74 uczniów (37,4%) twierdzi, że rodzice interesuje się tym, jak ich dziecko korzysta z Internetu i komputera. 88 (44,4%) ankietowanych uczniów odpowiedziało, że tym ich rodzice interesują się czasami, a 36 uczniów odpowiedziało, że ich rodzice (18,2%) tym się nie interesują.</w:t>
      </w:r>
    </w:p>
    <w:p w:rsidR="005849B9" w:rsidRDefault="005849B9" w:rsidP="005849B9">
      <w:pPr>
        <w:spacing w:line="200" w:lineRule="atLeast"/>
        <w:jc w:val="both"/>
      </w:pPr>
      <w:r>
        <w:t>Zapytano uczniów także,  czy rodzice interesują się tym, co umieszczają na stronach ich dzieci i otrzymano odpowiedzi:</w:t>
      </w:r>
    </w:p>
    <w:p w:rsidR="005849B9" w:rsidRDefault="005849B9" w:rsidP="005849B9">
      <w:pPr>
        <w:widowControl w:val="0"/>
        <w:numPr>
          <w:ilvl w:val="0"/>
          <w:numId w:val="20"/>
        </w:numPr>
        <w:tabs>
          <w:tab w:val="left" w:pos="284"/>
        </w:tabs>
        <w:suppressAutoHyphens/>
        <w:spacing w:after="0" w:line="200" w:lineRule="atLeast"/>
        <w:ind w:left="0" w:firstLine="0"/>
      </w:pPr>
      <w:r>
        <w:t>69 badanych co stanowi 34,8% odpowiedziało - tak;</w:t>
      </w:r>
    </w:p>
    <w:p w:rsidR="005849B9" w:rsidRDefault="005849B9" w:rsidP="005849B9">
      <w:pPr>
        <w:widowControl w:val="0"/>
        <w:numPr>
          <w:ilvl w:val="0"/>
          <w:numId w:val="20"/>
        </w:numPr>
        <w:tabs>
          <w:tab w:val="left" w:pos="284"/>
        </w:tabs>
        <w:suppressAutoHyphens/>
        <w:spacing w:after="0" w:line="200" w:lineRule="atLeast"/>
        <w:ind w:left="0" w:firstLine="0"/>
      </w:pPr>
      <w:r>
        <w:t>66 badanych co stanowi 33,3% odpowiedziało - czasami;</w:t>
      </w:r>
    </w:p>
    <w:p w:rsidR="005849B9" w:rsidRPr="00C76568" w:rsidRDefault="005849B9" w:rsidP="005849B9">
      <w:pPr>
        <w:widowControl w:val="0"/>
        <w:numPr>
          <w:ilvl w:val="0"/>
          <w:numId w:val="20"/>
        </w:numPr>
        <w:tabs>
          <w:tab w:val="left" w:pos="284"/>
        </w:tabs>
        <w:suppressAutoHyphens/>
        <w:spacing w:after="0" w:line="200" w:lineRule="atLeast"/>
        <w:ind w:left="0" w:firstLine="0"/>
        <w:rPr>
          <w:b/>
          <w:bCs/>
        </w:rPr>
      </w:pPr>
      <w:r>
        <w:t>63 badanych  co stanowi 31,8% odpowiedziało - nie.</w:t>
      </w:r>
    </w:p>
    <w:p w:rsidR="005849B9" w:rsidRDefault="005849B9" w:rsidP="005849B9">
      <w:pPr>
        <w:spacing w:line="200" w:lineRule="atLeast"/>
        <w:jc w:val="center"/>
        <w:rPr>
          <w:b/>
          <w:bCs/>
        </w:rPr>
      </w:pPr>
      <w:r>
        <w:rPr>
          <w:b/>
          <w:bCs/>
        </w:rPr>
        <w:lastRenderedPageBreak/>
        <w:t>Wyniki ankiety skierowanej do rodziców</w:t>
      </w:r>
    </w:p>
    <w:p w:rsidR="005849B9" w:rsidRDefault="005849B9" w:rsidP="005849B9">
      <w:pPr>
        <w:spacing w:line="200" w:lineRule="atLeast"/>
        <w:jc w:val="both"/>
      </w:pPr>
      <w:r>
        <w:t xml:space="preserve">W dniach 06.-17. maja 2019r. zostało przeprowadzone anonimowe badanie dotyczące kompetencji rodziców w zakresie odpowiedzialnego korzystania z mediów społecznościowych. Wzięło w nim udział 89 rodziców, co stanowi 34 % rodziców. </w:t>
      </w:r>
    </w:p>
    <w:p w:rsidR="005849B9" w:rsidRDefault="005849B9" w:rsidP="005849B9">
      <w:pPr>
        <w:spacing w:line="200" w:lineRule="atLeast"/>
        <w:jc w:val="both"/>
      </w:pPr>
      <w:r>
        <w:t>Ankietowani posiadają konto użytkownika na</w:t>
      </w:r>
    </w:p>
    <w:p w:rsidR="005849B9" w:rsidRDefault="005849B9" w:rsidP="005849B9">
      <w:pPr>
        <w:widowControl w:val="0"/>
        <w:numPr>
          <w:ilvl w:val="0"/>
          <w:numId w:val="54"/>
        </w:numPr>
        <w:suppressAutoHyphens/>
        <w:spacing w:after="0" w:line="200" w:lineRule="atLeast"/>
        <w:jc w:val="both"/>
      </w:pPr>
      <w:r>
        <w:t xml:space="preserve">Facebooku  - 79%; </w:t>
      </w:r>
    </w:p>
    <w:p w:rsidR="005849B9" w:rsidRDefault="005849B9" w:rsidP="005849B9">
      <w:pPr>
        <w:widowControl w:val="0"/>
        <w:numPr>
          <w:ilvl w:val="0"/>
          <w:numId w:val="54"/>
        </w:numPr>
        <w:suppressAutoHyphens/>
        <w:spacing w:after="0" w:line="200" w:lineRule="atLeast"/>
        <w:jc w:val="both"/>
      </w:pPr>
      <w:r>
        <w:t>Instagramie - 35;</w:t>
      </w:r>
    </w:p>
    <w:p w:rsidR="005849B9" w:rsidRDefault="005849B9" w:rsidP="005849B9">
      <w:pPr>
        <w:widowControl w:val="0"/>
        <w:numPr>
          <w:ilvl w:val="0"/>
          <w:numId w:val="54"/>
        </w:numPr>
        <w:suppressAutoHyphens/>
        <w:spacing w:after="0" w:line="200" w:lineRule="atLeast"/>
        <w:jc w:val="both"/>
      </w:pPr>
      <w:proofErr w:type="spellStart"/>
      <w:r>
        <w:t>Twitterze</w:t>
      </w:r>
      <w:proofErr w:type="spellEnd"/>
      <w:r>
        <w:t xml:space="preserve"> - 13%;</w:t>
      </w:r>
    </w:p>
    <w:p w:rsidR="005849B9" w:rsidRDefault="005849B9" w:rsidP="005849B9">
      <w:pPr>
        <w:widowControl w:val="0"/>
        <w:numPr>
          <w:ilvl w:val="0"/>
          <w:numId w:val="54"/>
        </w:numPr>
        <w:suppressAutoHyphens/>
        <w:spacing w:after="0" w:line="200" w:lineRule="atLeast"/>
        <w:jc w:val="both"/>
      </w:pPr>
      <w:proofErr w:type="spellStart"/>
      <w:r>
        <w:t>Viberze</w:t>
      </w:r>
      <w:proofErr w:type="spellEnd"/>
      <w:r>
        <w:t xml:space="preserve"> -7%; </w:t>
      </w:r>
    </w:p>
    <w:p w:rsidR="005849B9" w:rsidRDefault="005849B9" w:rsidP="005849B9">
      <w:pPr>
        <w:widowControl w:val="0"/>
        <w:numPr>
          <w:ilvl w:val="0"/>
          <w:numId w:val="54"/>
        </w:numPr>
        <w:suppressAutoHyphens/>
        <w:spacing w:after="0" w:line="200" w:lineRule="atLeast"/>
        <w:jc w:val="both"/>
      </w:pPr>
      <w:r>
        <w:t xml:space="preserve">Snapchacie - 4%. </w:t>
      </w:r>
    </w:p>
    <w:p w:rsidR="005849B9" w:rsidRDefault="005849B9" w:rsidP="005849B9">
      <w:pPr>
        <w:spacing w:line="200" w:lineRule="atLeast"/>
        <w:jc w:val="both"/>
      </w:pPr>
    </w:p>
    <w:p w:rsidR="005849B9" w:rsidRDefault="005849B9" w:rsidP="005849B9">
      <w:pPr>
        <w:spacing w:line="200" w:lineRule="atLeast"/>
        <w:jc w:val="both"/>
      </w:pPr>
      <w:r>
        <w:t>Jeżeli chodzi o korzystanie z powyższych kont, to codziennie z Facebooka</w:t>
      </w:r>
      <w:r w:rsidRPr="007321D0">
        <w:t xml:space="preserve"> </w:t>
      </w:r>
      <w:r>
        <w:t xml:space="preserve">korzysta 49%, Instagrama 13%, </w:t>
      </w:r>
      <w:proofErr w:type="spellStart"/>
      <w:r>
        <w:t>Twittera</w:t>
      </w:r>
      <w:proofErr w:type="spellEnd"/>
      <w:r>
        <w:t xml:space="preserve"> 4% i </w:t>
      </w:r>
      <w:proofErr w:type="spellStart"/>
      <w:r>
        <w:t>Vibera</w:t>
      </w:r>
      <w:proofErr w:type="spellEnd"/>
      <w:r>
        <w:t xml:space="preserve"> 1% badanych.</w:t>
      </w:r>
    </w:p>
    <w:p w:rsidR="005849B9" w:rsidRDefault="005849B9" w:rsidP="005849B9">
      <w:pPr>
        <w:spacing w:line="200" w:lineRule="atLeast"/>
      </w:pPr>
      <w:r>
        <w:t xml:space="preserve">Najwyżej swoje umiejętności (w skali 1-bardzo słabo, 6-doskonale) ankietowani ocenili jako: </w:t>
      </w: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5658"/>
        <w:gridCol w:w="477"/>
        <w:gridCol w:w="461"/>
        <w:gridCol w:w="443"/>
        <w:gridCol w:w="613"/>
        <w:gridCol w:w="580"/>
        <w:gridCol w:w="562"/>
        <w:gridCol w:w="848"/>
      </w:tblGrid>
      <w:tr w:rsidR="005849B9" w:rsidTr="00560EC2">
        <w:tc>
          <w:tcPr>
            <w:tcW w:w="5658"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napToGrid w:val="0"/>
              <w:spacing w:line="200" w:lineRule="atLeast"/>
            </w:pPr>
          </w:p>
        </w:tc>
        <w:tc>
          <w:tcPr>
            <w:tcW w:w="477"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w:t>
            </w:r>
          </w:p>
        </w:tc>
        <w:tc>
          <w:tcPr>
            <w:tcW w:w="461"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2</w:t>
            </w:r>
          </w:p>
        </w:tc>
        <w:tc>
          <w:tcPr>
            <w:tcW w:w="443"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w:t>
            </w:r>
          </w:p>
        </w:tc>
        <w:tc>
          <w:tcPr>
            <w:tcW w:w="613"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580"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5</w:t>
            </w:r>
          </w:p>
        </w:tc>
        <w:tc>
          <w:tcPr>
            <w:tcW w:w="562"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6</w:t>
            </w:r>
          </w:p>
        </w:tc>
        <w:tc>
          <w:tcPr>
            <w:tcW w:w="848"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średnio</w:t>
            </w:r>
          </w:p>
        </w:tc>
      </w:tr>
      <w:tr w:rsidR="005849B9" w:rsidTr="00560EC2">
        <w:tc>
          <w:tcPr>
            <w:tcW w:w="5658" w:type="dxa"/>
            <w:tcBorders>
              <w:left w:val="single" w:sz="1" w:space="0" w:color="000000"/>
              <w:bottom w:val="single" w:sz="1" w:space="0" w:color="000000"/>
            </w:tcBorders>
            <w:shd w:val="clear" w:color="auto" w:fill="auto"/>
          </w:tcPr>
          <w:p w:rsidR="005849B9" w:rsidRDefault="005849B9" w:rsidP="005849B9">
            <w:pPr>
              <w:spacing w:after="0" w:line="200" w:lineRule="atLeast"/>
            </w:pPr>
            <w:r>
              <w:t>umiejętność wyszukiwania informacji w Internecie</w:t>
            </w:r>
          </w:p>
        </w:tc>
        <w:tc>
          <w:tcPr>
            <w:tcW w:w="47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w:t>
            </w:r>
          </w:p>
        </w:tc>
        <w:tc>
          <w:tcPr>
            <w:tcW w:w="461"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w:t>
            </w:r>
          </w:p>
        </w:tc>
        <w:tc>
          <w:tcPr>
            <w:tcW w:w="44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w:t>
            </w:r>
          </w:p>
        </w:tc>
        <w:tc>
          <w:tcPr>
            <w:tcW w:w="61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8%</w:t>
            </w:r>
          </w:p>
        </w:tc>
        <w:tc>
          <w:tcPr>
            <w:tcW w:w="58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43%</w:t>
            </w:r>
          </w:p>
        </w:tc>
        <w:tc>
          <w:tcPr>
            <w:tcW w:w="562"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42%</w:t>
            </w:r>
          </w:p>
        </w:tc>
        <w:tc>
          <w:tcPr>
            <w:tcW w:w="848" w:type="dxa"/>
            <w:tcBorders>
              <w:left w:val="single" w:sz="1" w:space="0" w:color="000000"/>
              <w:bottom w:val="single" w:sz="1" w:space="0" w:color="000000"/>
              <w:right w:val="single" w:sz="1" w:space="0" w:color="000000"/>
            </w:tcBorders>
            <w:shd w:val="clear" w:color="auto" w:fill="auto"/>
          </w:tcPr>
          <w:p w:rsidR="005849B9" w:rsidRPr="002C12BC" w:rsidRDefault="005849B9" w:rsidP="005849B9">
            <w:pPr>
              <w:pStyle w:val="Zawartotabeli"/>
              <w:spacing w:line="200" w:lineRule="atLeast"/>
              <w:jc w:val="center"/>
              <w:rPr>
                <w:b/>
              </w:rPr>
            </w:pPr>
            <w:r w:rsidRPr="002C12BC">
              <w:rPr>
                <w:b/>
              </w:rPr>
              <w:t>5,6</w:t>
            </w:r>
          </w:p>
        </w:tc>
      </w:tr>
      <w:tr w:rsidR="005849B9" w:rsidTr="00560EC2">
        <w:tc>
          <w:tcPr>
            <w:tcW w:w="5658" w:type="dxa"/>
            <w:tcBorders>
              <w:left w:val="single" w:sz="1" w:space="0" w:color="000000"/>
              <w:bottom w:val="single" w:sz="1" w:space="0" w:color="000000"/>
            </w:tcBorders>
            <w:shd w:val="clear" w:color="auto" w:fill="auto"/>
          </w:tcPr>
          <w:p w:rsidR="005849B9" w:rsidRDefault="005849B9" w:rsidP="005849B9">
            <w:pPr>
              <w:spacing w:after="0" w:line="200" w:lineRule="atLeast"/>
            </w:pPr>
            <w:r>
              <w:t>umiejętność oceniania przydatności zdobytych informacji w Internecie</w:t>
            </w:r>
          </w:p>
        </w:tc>
        <w:tc>
          <w:tcPr>
            <w:tcW w:w="47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461" w:type="dxa"/>
            <w:tcBorders>
              <w:left w:val="single" w:sz="1" w:space="0" w:color="000000"/>
              <w:bottom w:val="single" w:sz="1" w:space="0" w:color="000000"/>
            </w:tcBorders>
            <w:shd w:val="clear" w:color="auto" w:fill="auto"/>
          </w:tcPr>
          <w:p w:rsidR="005849B9" w:rsidRDefault="005849B9" w:rsidP="005849B9">
            <w:pPr>
              <w:spacing w:after="0"/>
              <w:jc w:val="center"/>
            </w:pPr>
            <w:r w:rsidRPr="00AA78DA">
              <w:t>0%</w:t>
            </w:r>
          </w:p>
        </w:tc>
        <w:tc>
          <w:tcPr>
            <w:tcW w:w="44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61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10%</w:t>
            </w:r>
          </w:p>
        </w:tc>
        <w:tc>
          <w:tcPr>
            <w:tcW w:w="58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45%</w:t>
            </w:r>
          </w:p>
        </w:tc>
        <w:tc>
          <w:tcPr>
            <w:tcW w:w="562"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36%</w:t>
            </w:r>
          </w:p>
        </w:tc>
        <w:tc>
          <w:tcPr>
            <w:tcW w:w="848" w:type="dxa"/>
            <w:tcBorders>
              <w:left w:val="single" w:sz="1" w:space="0" w:color="000000"/>
              <w:bottom w:val="single" w:sz="1" w:space="0" w:color="000000"/>
              <w:right w:val="single" w:sz="1" w:space="0" w:color="000000"/>
            </w:tcBorders>
            <w:shd w:val="clear" w:color="auto" w:fill="auto"/>
          </w:tcPr>
          <w:p w:rsidR="005849B9" w:rsidRPr="002C12BC" w:rsidRDefault="005849B9" w:rsidP="005849B9">
            <w:pPr>
              <w:pStyle w:val="Zawartotabeli"/>
              <w:spacing w:line="200" w:lineRule="atLeast"/>
              <w:jc w:val="center"/>
              <w:rPr>
                <w:b/>
              </w:rPr>
            </w:pPr>
            <w:r w:rsidRPr="002C12BC">
              <w:rPr>
                <w:b/>
              </w:rPr>
              <w:t>4,9</w:t>
            </w:r>
          </w:p>
        </w:tc>
      </w:tr>
      <w:tr w:rsidR="005849B9" w:rsidTr="00560EC2">
        <w:tc>
          <w:tcPr>
            <w:tcW w:w="5658" w:type="dxa"/>
            <w:tcBorders>
              <w:left w:val="single" w:sz="1" w:space="0" w:color="000000"/>
              <w:bottom w:val="single" w:sz="1" w:space="0" w:color="000000"/>
            </w:tcBorders>
            <w:shd w:val="clear" w:color="auto" w:fill="auto"/>
          </w:tcPr>
          <w:p w:rsidR="005849B9" w:rsidRDefault="005849B9" w:rsidP="005849B9">
            <w:pPr>
              <w:spacing w:after="0" w:line="200" w:lineRule="atLeast"/>
            </w:pPr>
            <w:r>
              <w:t>umiejętność czytania ze zrozumieniem informacji dostępnych w Internecie</w:t>
            </w:r>
          </w:p>
        </w:tc>
        <w:tc>
          <w:tcPr>
            <w:tcW w:w="47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461" w:type="dxa"/>
            <w:tcBorders>
              <w:left w:val="single" w:sz="1" w:space="0" w:color="000000"/>
              <w:bottom w:val="single" w:sz="1" w:space="0" w:color="000000"/>
            </w:tcBorders>
            <w:shd w:val="clear" w:color="auto" w:fill="auto"/>
          </w:tcPr>
          <w:p w:rsidR="005849B9" w:rsidRDefault="005849B9" w:rsidP="005849B9">
            <w:pPr>
              <w:spacing w:after="0"/>
              <w:jc w:val="center"/>
            </w:pPr>
            <w:r w:rsidRPr="00AA78DA">
              <w:t>0%</w:t>
            </w:r>
          </w:p>
        </w:tc>
        <w:tc>
          <w:tcPr>
            <w:tcW w:w="44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w:t>
            </w:r>
          </w:p>
        </w:tc>
        <w:tc>
          <w:tcPr>
            <w:tcW w:w="613" w:type="dxa"/>
            <w:tcBorders>
              <w:left w:val="single" w:sz="1" w:space="0" w:color="000000"/>
              <w:bottom w:val="single" w:sz="1" w:space="0" w:color="000000"/>
            </w:tcBorders>
            <w:shd w:val="clear" w:color="auto" w:fill="auto"/>
          </w:tcPr>
          <w:p w:rsidR="005849B9" w:rsidRDefault="005849B9" w:rsidP="005849B9">
            <w:pPr>
              <w:pStyle w:val="Zawartotabeli"/>
              <w:snapToGrid w:val="0"/>
              <w:spacing w:line="200" w:lineRule="atLeast"/>
              <w:jc w:val="center"/>
            </w:pPr>
            <w:r>
              <w:t>0%</w:t>
            </w:r>
          </w:p>
        </w:tc>
        <w:tc>
          <w:tcPr>
            <w:tcW w:w="58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45%</w:t>
            </w:r>
          </w:p>
        </w:tc>
        <w:tc>
          <w:tcPr>
            <w:tcW w:w="562"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47%</w:t>
            </w:r>
          </w:p>
        </w:tc>
        <w:tc>
          <w:tcPr>
            <w:tcW w:w="848" w:type="dxa"/>
            <w:tcBorders>
              <w:left w:val="single" w:sz="1" w:space="0" w:color="000000"/>
              <w:bottom w:val="single" w:sz="1" w:space="0" w:color="000000"/>
              <w:right w:val="single" w:sz="1" w:space="0" w:color="000000"/>
            </w:tcBorders>
            <w:shd w:val="clear" w:color="auto" w:fill="auto"/>
          </w:tcPr>
          <w:p w:rsidR="005849B9" w:rsidRPr="002C12BC" w:rsidRDefault="005849B9" w:rsidP="005849B9">
            <w:pPr>
              <w:pStyle w:val="Zawartotabeli"/>
              <w:spacing w:line="200" w:lineRule="atLeast"/>
              <w:jc w:val="center"/>
              <w:rPr>
                <w:b/>
              </w:rPr>
            </w:pPr>
            <w:r w:rsidRPr="002C12BC">
              <w:rPr>
                <w:b/>
              </w:rPr>
              <w:t>5,2</w:t>
            </w:r>
          </w:p>
        </w:tc>
      </w:tr>
      <w:tr w:rsidR="005849B9" w:rsidTr="00560EC2">
        <w:tc>
          <w:tcPr>
            <w:tcW w:w="5658" w:type="dxa"/>
            <w:tcBorders>
              <w:left w:val="single" w:sz="1" w:space="0" w:color="000000"/>
              <w:bottom w:val="single" w:sz="1" w:space="0" w:color="000000"/>
            </w:tcBorders>
            <w:shd w:val="clear" w:color="auto" w:fill="auto"/>
          </w:tcPr>
          <w:p w:rsidR="005849B9" w:rsidRDefault="005849B9" w:rsidP="005849B9">
            <w:pPr>
              <w:spacing w:after="0" w:line="200" w:lineRule="atLeast"/>
            </w:pPr>
            <w:r>
              <w:t xml:space="preserve">umiejętność wykorzystania zdobytych informacji w Internecie w praktyce </w:t>
            </w:r>
          </w:p>
        </w:tc>
        <w:tc>
          <w:tcPr>
            <w:tcW w:w="47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461"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2%</w:t>
            </w:r>
          </w:p>
        </w:tc>
        <w:tc>
          <w:tcPr>
            <w:tcW w:w="44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5%</w:t>
            </w:r>
          </w:p>
        </w:tc>
        <w:tc>
          <w:tcPr>
            <w:tcW w:w="613"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16%</w:t>
            </w:r>
          </w:p>
        </w:tc>
        <w:tc>
          <w:tcPr>
            <w:tcW w:w="58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37%</w:t>
            </w:r>
          </w:p>
        </w:tc>
        <w:tc>
          <w:tcPr>
            <w:tcW w:w="562"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35%</w:t>
            </w:r>
          </w:p>
        </w:tc>
        <w:tc>
          <w:tcPr>
            <w:tcW w:w="848" w:type="dxa"/>
            <w:tcBorders>
              <w:left w:val="single" w:sz="1" w:space="0" w:color="000000"/>
              <w:bottom w:val="single" w:sz="1" w:space="0" w:color="000000"/>
              <w:right w:val="single" w:sz="1" w:space="0" w:color="000000"/>
            </w:tcBorders>
            <w:shd w:val="clear" w:color="auto" w:fill="auto"/>
          </w:tcPr>
          <w:p w:rsidR="005849B9" w:rsidRPr="002C12BC" w:rsidRDefault="005849B9" w:rsidP="005849B9">
            <w:pPr>
              <w:pStyle w:val="Zawartotabeli"/>
              <w:spacing w:line="200" w:lineRule="atLeast"/>
              <w:jc w:val="center"/>
              <w:rPr>
                <w:b/>
              </w:rPr>
            </w:pPr>
            <w:r w:rsidRPr="002C12BC">
              <w:rPr>
                <w:b/>
              </w:rPr>
              <w:t>4,83</w:t>
            </w:r>
          </w:p>
        </w:tc>
      </w:tr>
    </w:tbl>
    <w:p w:rsidR="005849B9" w:rsidRDefault="005849B9" w:rsidP="005849B9">
      <w:pPr>
        <w:spacing w:after="0" w:line="200" w:lineRule="atLeast"/>
        <w:jc w:val="both"/>
      </w:pPr>
    </w:p>
    <w:p w:rsidR="005849B9" w:rsidRDefault="005849B9" w:rsidP="005849B9">
      <w:pPr>
        <w:spacing w:line="200" w:lineRule="atLeast"/>
        <w:jc w:val="both"/>
      </w:pPr>
      <w:r>
        <w:t xml:space="preserve">Zasady prawa autorskiego obowiązujące w Polsce zna 60,7% ankietowanych, 36% deklaruje znajomość częściową. Jednocześnie 73% wskazało, że przestrzega zasad prawa autorskiego obowiązującego w Polsce, a 23,6% przestrzega je częściowo. </w:t>
      </w:r>
    </w:p>
    <w:p w:rsidR="005849B9" w:rsidRDefault="005849B9" w:rsidP="005849B9">
      <w:pPr>
        <w:spacing w:line="200" w:lineRule="atLeast"/>
        <w:jc w:val="both"/>
      </w:pPr>
      <w:r>
        <w:t>Ankietowani rodzice najczęściej spotkali się z następującymi zagrożeniami ze strony Internetu:</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spam - niechciane informacje - 96,6%;</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łańcuszki szczęścia - 80,9%;</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treści promujące zachowania destrukcyjne - 51,7%;</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zagrożenia prywatności / kradzież danych osobowych - 36%;</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cyberprzemoc - 27%;</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seksting (przesyłanie nagich zdjęć przez Internet) - 23,6%;</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 xml:space="preserve">grooming (zaprzyjaźnianie się z dzieckiem w celu jego wykorzystania seksualnego) - 3,4%; </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rsidRPr="002C12BC">
        <w:t xml:space="preserve"> </w:t>
      </w:r>
      <w:r>
        <w:t>inne - 15,7%.</w:t>
      </w:r>
    </w:p>
    <w:p w:rsidR="005849B9" w:rsidRDefault="005849B9" w:rsidP="005849B9">
      <w:pPr>
        <w:spacing w:line="200" w:lineRule="atLeast"/>
      </w:pPr>
    </w:p>
    <w:p w:rsidR="005849B9" w:rsidRDefault="005849B9" w:rsidP="005849B9">
      <w:pPr>
        <w:spacing w:line="200" w:lineRule="atLeast"/>
      </w:pPr>
    </w:p>
    <w:p w:rsidR="005849B9" w:rsidRDefault="005849B9" w:rsidP="005849B9">
      <w:pPr>
        <w:spacing w:line="200" w:lineRule="atLeast"/>
      </w:pPr>
    </w:p>
    <w:p w:rsidR="005849B9" w:rsidRDefault="005849B9" w:rsidP="005849B9">
      <w:pPr>
        <w:spacing w:line="200" w:lineRule="atLeast"/>
      </w:pPr>
    </w:p>
    <w:p w:rsidR="005849B9" w:rsidRDefault="005849B9" w:rsidP="005849B9">
      <w:pPr>
        <w:spacing w:after="0" w:line="200" w:lineRule="atLeast"/>
      </w:pPr>
    </w:p>
    <w:p w:rsidR="005849B9" w:rsidRDefault="005849B9" w:rsidP="005849B9">
      <w:pPr>
        <w:spacing w:after="0" w:line="200" w:lineRule="atLeast"/>
      </w:pPr>
      <w:r>
        <w:lastRenderedPageBreak/>
        <w:t>Spośród wskazanych form cyberprzemocy rodzice najczęściej mają styczność z:</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51"/>
        <w:gridCol w:w="870"/>
        <w:gridCol w:w="937"/>
        <w:gridCol w:w="984"/>
      </w:tblGrid>
      <w:tr w:rsidR="005849B9" w:rsidTr="00560EC2">
        <w:tc>
          <w:tcPr>
            <w:tcW w:w="6851"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napToGrid w:val="0"/>
              <w:spacing w:line="200" w:lineRule="atLeast"/>
            </w:pPr>
          </w:p>
        </w:tc>
        <w:tc>
          <w:tcPr>
            <w:tcW w:w="870"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często</w:t>
            </w:r>
          </w:p>
        </w:tc>
        <w:tc>
          <w:tcPr>
            <w:tcW w:w="937"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rzadko</w:t>
            </w:r>
          </w:p>
        </w:tc>
        <w:tc>
          <w:tcPr>
            <w:tcW w:w="984"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nigdy</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nagrywaniem, rozpowszechnianiem treści ośmieszających inne osoby</w:t>
            </w:r>
          </w:p>
        </w:tc>
        <w:tc>
          <w:tcPr>
            <w:tcW w:w="87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30%</w:t>
            </w:r>
          </w:p>
        </w:tc>
        <w:tc>
          <w:tcPr>
            <w:tcW w:w="937"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47%</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23%</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wulgarnymi, poniżającymi treściami w komunikacji internetowej</w:t>
            </w:r>
          </w:p>
        </w:tc>
        <w:tc>
          <w:tcPr>
            <w:tcW w:w="870"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56%</w:t>
            </w:r>
          </w:p>
        </w:tc>
        <w:tc>
          <w:tcPr>
            <w:tcW w:w="93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34%</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10%</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wulgarnymi komentarzami</w:t>
            </w:r>
          </w:p>
        </w:tc>
        <w:tc>
          <w:tcPr>
            <w:tcW w:w="870"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71%</w:t>
            </w:r>
          </w:p>
        </w:tc>
        <w:tc>
          <w:tcPr>
            <w:tcW w:w="93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25%</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4%</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podszywaniem się pod kogoś innego</w:t>
            </w:r>
          </w:p>
        </w:tc>
        <w:tc>
          <w:tcPr>
            <w:tcW w:w="87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16%</w:t>
            </w:r>
          </w:p>
        </w:tc>
        <w:tc>
          <w:tcPr>
            <w:tcW w:w="937"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53%</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31%</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włamaniami na konta internetowe</w:t>
            </w:r>
          </w:p>
        </w:tc>
        <w:tc>
          <w:tcPr>
            <w:tcW w:w="87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8%</w:t>
            </w:r>
          </w:p>
        </w:tc>
        <w:tc>
          <w:tcPr>
            <w:tcW w:w="937"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54%</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38%</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5849B9">
            <w:pPr>
              <w:spacing w:after="0" w:line="200" w:lineRule="atLeast"/>
            </w:pPr>
            <w:r>
              <w:t>wykluczeniem z grona znajomych</w:t>
            </w:r>
          </w:p>
        </w:tc>
        <w:tc>
          <w:tcPr>
            <w:tcW w:w="870"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93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47%</w:t>
            </w:r>
          </w:p>
        </w:tc>
        <w:tc>
          <w:tcPr>
            <w:tcW w:w="984" w:type="dxa"/>
            <w:tcBorders>
              <w:left w:val="single" w:sz="1" w:space="0" w:color="000000"/>
              <w:bottom w:val="single" w:sz="1" w:space="0" w:color="000000"/>
              <w:right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49%</w:t>
            </w:r>
          </w:p>
        </w:tc>
      </w:tr>
    </w:tbl>
    <w:p w:rsidR="005849B9" w:rsidRDefault="005849B9" w:rsidP="005849B9">
      <w:pPr>
        <w:spacing w:after="0" w:line="200" w:lineRule="atLeast"/>
      </w:pPr>
    </w:p>
    <w:p w:rsidR="005849B9" w:rsidRDefault="005849B9" w:rsidP="005849B9">
      <w:pPr>
        <w:spacing w:after="0" w:line="200" w:lineRule="atLeast"/>
      </w:pPr>
      <w:r>
        <w:rPr>
          <w:color w:val="000000"/>
        </w:rPr>
        <w:t>O swoje bezpieczeństwo podczas korzystania z Internetu rodzice dbają głównie poprzez:</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instalowanie programów antywirusowych - 87,6%;</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wylogowanie się po pracy - 83,1%;</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stosowanie "silnych" haseł - 83,1%;</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sprawdzanie, czy łączę się w sposób bezpieczny ze stronami WWW - 64%;</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zachowanie anonimowości - 49,4%;</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instalowanie programów blokujących niechciane treści (m.in. pliki cookie) - 48,3%;</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stosowanie trybu prywatnego w przeglądarkach - 24,7%;</w:t>
      </w:r>
    </w:p>
    <w:p w:rsidR="005849B9" w:rsidRDefault="005849B9" w:rsidP="005849B9">
      <w:pPr>
        <w:widowControl w:val="0"/>
        <w:numPr>
          <w:ilvl w:val="0"/>
          <w:numId w:val="23"/>
        </w:numPr>
        <w:tabs>
          <w:tab w:val="clear" w:pos="720"/>
          <w:tab w:val="num" w:pos="426"/>
        </w:tabs>
        <w:suppressAutoHyphens/>
        <w:spacing w:after="0" w:line="200" w:lineRule="atLeast"/>
        <w:ind w:left="0" w:firstLine="0"/>
      </w:pPr>
      <w:r>
        <w:t>inne - 16,9%.</w:t>
      </w:r>
    </w:p>
    <w:p w:rsidR="005849B9" w:rsidRDefault="005849B9" w:rsidP="005849B9">
      <w:pPr>
        <w:spacing w:line="200" w:lineRule="atLeast"/>
        <w:jc w:val="both"/>
      </w:pPr>
    </w:p>
    <w:p w:rsidR="005849B9" w:rsidRDefault="005849B9" w:rsidP="005849B9">
      <w:pPr>
        <w:spacing w:line="200" w:lineRule="atLeast"/>
        <w:jc w:val="both"/>
      </w:pPr>
      <w:r>
        <w:t>Korzystając z Internetu i serwisów społecznościowych prawdziwe dane osobowe podaje   55,1 % respondentów, a 41,6% częściowo.</w:t>
      </w:r>
    </w:p>
    <w:p w:rsidR="005849B9" w:rsidRDefault="005849B9" w:rsidP="005849B9">
      <w:pPr>
        <w:spacing w:after="0" w:line="200" w:lineRule="atLeast"/>
        <w:jc w:val="both"/>
      </w:pPr>
      <w:r>
        <w:t>Swój wizerunek w Internecie i portalach społecznościowych ankietowani tworzą poprzez:</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zakładanie profili na portalach społecznościowych - 46,1%;</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dodawanie komentarzy do treści internetowych - 34,8%;</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wypowiadanie się na forach internetowych i w grupach dyskusyjnych - 31,5%;</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zakładanie fanpage na portalach społecznościowych - 5,6%.</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pisanie bloga/blogów - 2,2%;</w:t>
      </w:r>
    </w:p>
    <w:p w:rsidR="005849B9" w:rsidRDefault="005849B9" w:rsidP="005849B9">
      <w:pPr>
        <w:widowControl w:val="0"/>
        <w:numPr>
          <w:ilvl w:val="0"/>
          <w:numId w:val="24"/>
        </w:numPr>
        <w:tabs>
          <w:tab w:val="clear" w:pos="720"/>
          <w:tab w:val="num" w:pos="426"/>
        </w:tabs>
        <w:suppressAutoHyphens/>
        <w:spacing w:after="0" w:line="200" w:lineRule="atLeast"/>
        <w:ind w:left="0" w:firstLine="0"/>
        <w:jc w:val="both"/>
      </w:pPr>
      <w:r>
        <w:t>inne - 48,3%.</w:t>
      </w:r>
    </w:p>
    <w:p w:rsidR="005849B9" w:rsidRDefault="005849B9" w:rsidP="005849B9">
      <w:pPr>
        <w:spacing w:line="200" w:lineRule="atLeast"/>
      </w:pPr>
    </w:p>
    <w:p w:rsidR="005849B9" w:rsidRDefault="005849B9" w:rsidP="005849B9">
      <w:pPr>
        <w:spacing w:after="0" w:line="200" w:lineRule="atLeast"/>
        <w:jc w:val="both"/>
      </w:pPr>
      <w:r>
        <w:t>Swój wizerunek w Internecie i na portalach społecznościowych rodzice chronią poprzez:</w:t>
      </w:r>
    </w:p>
    <w:p w:rsidR="005849B9" w:rsidRDefault="005849B9" w:rsidP="005849B9">
      <w:pPr>
        <w:widowControl w:val="0"/>
        <w:numPr>
          <w:ilvl w:val="0"/>
          <w:numId w:val="38"/>
        </w:numPr>
        <w:suppressAutoHyphens/>
        <w:spacing w:after="0" w:line="200" w:lineRule="atLeast"/>
        <w:jc w:val="both"/>
      </w:pPr>
      <w:r>
        <w:t>ograniczanie dostępności zdjęć na portalach społecznościowych do grupy znajomych – 68,5%;</w:t>
      </w:r>
    </w:p>
    <w:p w:rsidR="005849B9" w:rsidRDefault="005849B9" w:rsidP="005849B9">
      <w:pPr>
        <w:widowControl w:val="0"/>
        <w:numPr>
          <w:ilvl w:val="0"/>
          <w:numId w:val="38"/>
        </w:numPr>
        <w:suppressAutoHyphens/>
        <w:spacing w:after="0" w:line="200" w:lineRule="atLeast"/>
        <w:jc w:val="both"/>
      </w:pPr>
      <w:r>
        <w:t>nie udzielanie zgody na przetwarzanie wizerunku w sieci - 62,9%;</w:t>
      </w:r>
    </w:p>
    <w:p w:rsidR="005849B9" w:rsidRDefault="005849B9" w:rsidP="005849B9">
      <w:pPr>
        <w:widowControl w:val="0"/>
        <w:numPr>
          <w:ilvl w:val="0"/>
          <w:numId w:val="38"/>
        </w:numPr>
        <w:suppressAutoHyphens/>
        <w:spacing w:after="0" w:line="200" w:lineRule="atLeast"/>
        <w:jc w:val="both"/>
      </w:pPr>
      <w:r>
        <w:t>nie publikowanie zdjęć na portalach społecznościowych - 53,9%;</w:t>
      </w:r>
    </w:p>
    <w:p w:rsidR="005849B9" w:rsidRDefault="005849B9" w:rsidP="005849B9">
      <w:pPr>
        <w:widowControl w:val="0"/>
        <w:numPr>
          <w:ilvl w:val="0"/>
          <w:numId w:val="38"/>
        </w:numPr>
        <w:suppressAutoHyphens/>
        <w:spacing w:after="0" w:line="200" w:lineRule="atLeast"/>
        <w:jc w:val="both"/>
      </w:pPr>
      <w:r>
        <w:t>unikanie podpisywania zdjęć publikowanych w sieci - 29,2%;</w:t>
      </w:r>
    </w:p>
    <w:p w:rsidR="005849B9" w:rsidRDefault="005849B9" w:rsidP="005849B9">
      <w:pPr>
        <w:widowControl w:val="0"/>
        <w:numPr>
          <w:ilvl w:val="0"/>
          <w:numId w:val="38"/>
        </w:numPr>
        <w:suppressAutoHyphens/>
        <w:spacing w:after="0" w:line="200" w:lineRule="atLeast"/>
        <w:jc w:val="both"/>
      </w:pPr>
      <w:r>
        <w:t>inne - 16,9%.</w:t>
      </w:r>
    </w:p>
    <w:p w:rsidR="005849B9" w:rsidRDefault="005849B9" w:rsidP="005849B9">
      <w:pPr>
        <w:spacing w:after="0" w:line="200" w:lineRule="atLeast"/>
      </w:pPr>
    </w:p>
    <w:p w:rsidR="005849B9" w:rsidRDefault="005849B9" w:rsidP="005849B9">
      <w:pPr>
        <w:spacing w:after="0" w:line="200" w:lineRule="atLeast"/>
        <w:jc w:val="both"/>
      </w:pPr>
      <w:r>
        <w:t>Własne dane osobowe w Internecie i na portalach społecznościowych ankietowani chronią poprzez:</w:t>
      </w:r>
    </w:p>
    <w:p w:rsidR="005849B9" w:rsidRDefault="005849B9" w:rsidP="005849B9">
      <w:pPr>
        <w:widowControl w:val="0"/>
        <w:numPr>
          <w:ilvl w:val="0"/>
          <w:numId w:val="39"/>
        </w:numPr>
        <w:suppressAutoHyphens/>
        <w:spacing w:after="0" w:line="200" w:lineRule="atLeast"/>
        <w:jc w:val="both"/>
      </w:pPr>
      <w:r>
        <w:t>nie udostępnianie loginów i haseł - 94,4%;</w:t>
      </w:r>
    </w:p>
    <w:p w:rsidR="005849B9" w:rsidRDefault="005849B9" w:rsidP="005849B9">
      <w:pPr>
        <w:widowControl w:val="0"/>
        <w:numPr>
          <w:ilvl w:val="0"/>
          <w:numId w:val="39"/>
        </w:numPr>
        <w:suppressAutoHyphens/>
        <w:spacing w:after="0" w:line="200" w:lineRule="atLeast"/>
        <w:jc w:val="both"/>
      </w:pPr>
      <w:r>
        <w:t>nie podawanie szczegółowych informacji (adres zamieszkania, PESEL itp.) - 89,9%;</w:t>
      </w:r>
    </w:p>
    <w:p w:rsidR="005849B9" w:rsidRDefault="005849B9" w:rsidP="005849B9">
      <w:pPr>
        <w:widowControl w:val="0"/>
        <w:numPr>
          <w:ilvl w:val="0"/>
          <w:numId w:val="39"/>
        </w:numPr>
        <w:suppressAutoHyphens/>
        <w:spacing w:after="0" w:line="200" w:lineRule="atLeast"/>
      </w:pPr>
      <w:r>
        <w:t>korzystanie z programów antywirusowych i programów blokujących niechciane treści - 74,2%;</w:t>
      </w:r>
    </w:p>
    <w:p w:rsidR="005849B9" w:rsidRDefault="005849B9" w:rsidP="005849B9">
      <w:pPr>
        <w:widowControl w:val="0"/>
        <w:numPr>
          <w:ilvl w:val="0"/>
          <w:numId w:val="39"/>
        </w:numPr>
        <w:suppressAutoHyphens/>
        <w:spacing w:after="0" w:line="200" w:lineRule="atLeast"/>
      </w:pPr>
      <w:r>
        <w:t>nie umieszczanie zdjęć z podpisami na portalach społecznościowych - 56,2%;</w:t>
      </w:r>
    </w:p>
    <w:p w:rsidR="005849B9" w:rsidRDefault="005849B9" w:rsidP="005849B9">
      <w:pPr>
        <w:widowControl w:val="0"/>
        <w:numPr>
          <w:ilvl w:val="0"/>
          <w:numId w:val="39"/>
        </w:numPr>
        <w:suppressAutoHyphens/>
        <w:spacing w:after="0" w:line="200" w:lineRule="atLeast"/>
      </w:pPr>
      <w:r>
        <w:t>nie udzielanie zgody na przetwarzanie danych osobowych w Internecie - 53,9%;</w:t>
      </w:r>
    </w:p>
    <w:p w:rsidR="005849B9" w:rsidRDefault="005849B9" w:rsidP="005849B9">
      <w:pPr>
        <w:widowControl w:val="0"/>
        <w:numPr>
          <w:ilvl w:val="0"/>
          <w:numId w:val="39"/>
        </w:numPr>
        <w:suppressAutoHyphens/>
        <w:spacing w:after="0" w:line="200" w:lineRule="atLeast"/>
      </w:pPr>
      <w:r>
        <w:t>korzystanie jedynie z zabezpieczonych stron internetowych - 46,1%;</w:t>
      </w:r>
    </w:p>
    <w:p w:rsidR="005849B9" w:rsidRDefault="005849B9" w:rsidP="005849B9">
      <w:pPr>
        <w:widowControl w:val="0"/>
        <w:numPr>
          <w:ilvl w:val="0"/>
          <w:numId w:val="39"/>
        </w:numPr>
        <w:suppressAutoHyphens/>
        <w:spacing w:after="0" w:line="200" w:lineRule="atLeast"/>
      </w:pPr>
      <w:r>
        <w:t>częste zmiany haseł - 29,2%;</w:t>
      </w:r>
    </w:p>
    <w:p w:rsidR="005849B9" w:rsidRDefault="005849B9" w:rsidP="005849B9">
      <w:pPr>
        <w:widowControl w:val="0"/>
        <w:numPr>
          <w:ilvl w:val="0"/>
          <w:numId w:val="39"/>
        </w:numPr>
        <w:suppressAutoHyphens/>
        <w:spacing w:after="0" w:line="200" w:lineRule="atLeast"/>
      </w:pPr>
      <w:r>
        <w:t>inne - 12,4%.</w:t>
      </w:r>
    </w:p>
    <w:p w:rsidR="005849B9" w:rsidRDefault="005849B9" w:rsidP="005849B9">
      <w:pPr>
        <w:spacing w:line="200" w:lineRule="atLeast"/>
        <w:jc w:val="both"/>
      </w:pPr>
      <w:r>
        <w:lastRenderedPageBreak/>
        <w:t>Podniesieniem swoich kompetencji w zakresie bezpieczeństwa internetowego jest zainteresowanych 73% ankietowanych. Zdaniem 83,1% ankietowanych publikowanie nieprawdziwych informacji w Internecie i na portalach społecznościowych ma wpływ na wizerunek ludzi korzystających z technologii informacyjnej, pozostałe 14,6% nie ma zdania na ten temat.</w:t>
      </w:r>
    </w:p>
    <w:p w:rsidR="005849B9" w:rsidRDefault="005849B9" w:rsidP="005849B9">
      <w:pPr>
        <w:spacing w:after="0" w:line="200" w:lineRule="atLeast"/>
      </w:pPr>
      <w:r>
        <w:t>Rodzice korzystają z:</w:t>
      </w: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559"/>
        <w:gridCol w:w="1815"/>
        <w:gridCol w:w="1807"/>
        <w:gridCol w:w="1342"/>
      </w:tblGrid>
      <w:tr w:rsidR="005849B9" w:rsidTr="00560EC2">
        <w:tc>
          <w:tcPr>
            <w:tcW w:w="3119" w:type="dxa"/>
            <w:tcBorders>
              <w:top w:val="single" w:sz="1" w:space="0" w:color="000000"/>
              <w:left w:val="single" w:sz="1" w:space="0" w:color="000000"/>
              <w:bottom w:val="single" w:sz="1" w:space="0" w:color="000000"/>
            </w:tcBorders>
            <w:shd w:val="clear" w:color="auto" w:fill="auto"/>
          </w:tcPr>
          <w:p w:rsidR="005849B9" w:rsidRDefault="005849B9" w:rsidP="005849B9">
            <w:pPr>
              <w:pStyle w:val="Zawartotabeli"/>
              <w:snapToGrid w:val="0"/>
              <w:spacing w:line="200" w:lineRule="atLeast"/>
              <w:jc w:val="center"/>
            </w:pPr>
          </w:p>
        </w:tc>
        <w:tc>
          <w:tcPr>
            <w:tcW w:w="1559" w:type="dxa"/>
            <w:tcBorders>
              <w:top w:val="single" w:sz="1" w:space="0" w:color="000000"/>
              <w:left w:val="single" w:sz="1" w:space="0" w:color="000000"/>
              <w:bottom w:val="single" w:sz="1" w:space="0" w:color="000000"/>
            </w:tcBorders>
            <w:shd w:val="clear" w:color="auto" w:fill="auto"/>
          </w:tcPr>
          <w:p w:rsidR="005849B9" w:rsidRDefault="005849B9" w:rsidP="005849B9">
            <w:pPr>
              <w:spacing w:after="0" w:line="200" w:lineRule="atLeast"/>
              <w:jc w:val="center"/>
            </w:pPr>
            <w:r>
              <w:t>codziennie</w:t>
            </w:r>
          </w:p>
        </w:tc>
        <w:tc>
          <w:tcPr>
            <w:tcW w:w="1815" w:type="dxa"/>
            <w:tcBorders>
              <w:top w:val="single" w:sz="1" w:space="0" w:color="000000"/>
              <w:left w:val="single" w:sz="1" w:space="0" w:color="000000"/>
              <w:bottom w:val="single" w:sz="1" w:space="0" w:color="000000"/>
            </w:tcBorders>
            <w:shd w:val="clear" w:color="auto" w:fill="auto"/>
          </w:tcPr>
          <w:p w:rsidR="005849B9" w:rsidRDefault="005849B9" w:rsidP="005849B9">
            <w:pPr>
              <w:spacing w:after="0" w:line="200" w:lineRule="atLeast"/>
              <w:jc w:val="center"/>
            </w:pPr>
            <w:r>
              <w:t>kilka razy w tygodniu</w:t>
            </w:r>
          </w:p>
        </w:tc>
        <w:tc>
          <w:tcPr>
            <w:tcW w:w="1807" w:type="dxa"/>
            <w:tcBorders>
              <w:top w:val="single" w:sz="1" w:space="0" w:color="000000"/>
              <w:left w:val="single" w:sz="1" w:space="0" w:color="000000"/>
              <w:bottom w:val="single" w:sz="1" w:space="0" w:color="000000"/>
            </w:tcBorders>
            <w:shd w:val="clear" w:color="auto" w:fill="auto"/>
          </w:tcPr>
          <w:p w:rsidR="005849B9" w:rsidRDefault="005849B9" w:rsidP="005849B9">
            <w:pPr>
              <w:spacing w:after="0" w:line="200" w:lineRule="atLeast"/>
              <w:jc w:val="center"/>
            </w:pPr>
            <w:r>
              <w:t>raz w tygodniu lub mniej</w:t>
            </w:r>
          </w:p>
        </w:tc>
        <w:tc>
          <w:tcPr>
            <w:tcW w:w="1342"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5849B9">
            <w:pPr>
              <w:spacing w:after="0" w:line="200" w:lineRule="atLeast"/>
              <w:jc w:val="center"/>
            </w:pPr>
            <w:r>
              <w:t>nie korzysta</w:t>
            </w:r>
          </w:p>
        </w:tc>
      </w:tr>
      <w:tr w:rsidR="005849B9" w:rsidTr="00560EC2">
        <w:tc>
          <w:tcPr>
            <w:tcW w:w="3119" w:type="dxa"/>
            <w:tcBorders>
              <w:left w:val="single" w:sz="1" w:space="0" w:color="000000"/>
              <w:bottom w:val="single" w:sz="1" w:space="0" w:color="000000"/>
            </w:tcBorders>
            <w:shd w:val="clear" w:color="auto" w:fill="auto"/>
          </w:tcPr>
          <w:p w:rsidR="005849B9" w:rsidRDefault="005849B9" w:rsidP="005849B9">
            <w:pPr>
              <w:spacing w:after="0" w:line="200" w:lineRule="atLeast"/>
            </w:pPr>
            <w:r>
              <w:t>komputera</w:t>
            </w:r>
          </w:p>
        </w:tc>
        <w:tc>
          <w:tcPr>
            <w:tcW w:w="1559"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94%</w:t>
            </w:r>
          </w:p>
        </w:tc>
        <w:tc>
          <w:tcPr>
            <w:tcW w:w="1815"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6%</w:t>
            </w:r>
          </w:p>
        </w:tc>
        <w:tc>
          <w:tcPr>
            <w:tcW w:w="1807" w:type="dxa"/>
            <w:tcBorders>
              <w:left w:val="single" w:sz="1" w:space="0" w:color="000000"/>
              <w:bottom w:val="single" w:sz="1" w:space="0" w:color="000000"/>
            </w:tcBorders>
            <w:shd w:val="clear" w:color="auto" w:fill="auto"/>
          </w:tcPr>
          <w:p w:rsidR="005849B9" w:rsidRDefault="005849B9" w:rsidP="005849B9">
            <w:pPr>
              <w:spacing w:after="0"/>
              <w:jc w:val="center"/>
            </w:pPr>
            <w:r w:rsidRPr="004C6348">
              <w:t>0%</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5849B9">
            <w:pPr>
              <w:spacing w:after="0"/>
              <w:jc w:val="center"/>
            </w:pPr>
            <w:r w:rsidRPr="004C6348">
              <w:t>0%</w:t>
            </w:r>
          </w:p>
        </w:tc>
      </w:tr>
      <w:tr w:rsidR="005849B9" w:rsidTr="00560EC2">
        <w:tc>
          <w:tcPr>
            <w:tcW w:w="3119" w:type="dxa"/>
            <w:tcBorders>
              <w:left w:val="single" w:sz="1" w:space="0" w:color="000000"/>
              <w:bottom w:val="single" w:sz="1" w:space="0" w:color="000000"/>
            </w:tcBorders>
            <w:shd w:val="clear" w:color="auto" w:fill="auto"/>
          </w:tcPr>
          <w:p w:rsidR="005849B9" w:rsidRDefault="005849B9" w:rsidP="005849B9">
            <w:pPr>
              <w:spacing w:after="0" w:line="200" w:lineRule="atLeast"/>
            </w:pPr>
            <w:r>
              <w:t>Internetu</w:t>
            </w:r>
          </w:p>
        </w:tc>
        <w:tc>
          <w:tcPr>
            <w:tcW w:w="1559"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100%</w:t>
            </w:r>
          </w:p>
        </w:tc>
        <w:tc>
          <w:tcPr>
            <w:tcW w:w="1815" w:type="dxa"/>
            <w:tcBorders>
              <w:left w:val="single" w:sz="1" w:space="0" w:color="000000"/>
              <w:bottom w:val="single" w:sz="1" w:space="0" w:color="000000"/>
            </w:tcBorders>
            <w:shd w:val="clear" w:color="auto" w:fill="auto"/>
          </w:tcPr>
          <w:p w:rsidR="005849B9" w:rsidRDefault="005849B9" w:rsidP="005849B9">
            <w:pPr>
              <w:pStyle w:val="Zawartotabeli"/>
              <w:snapToGrid w:val="0"/>
              <w:spacing w:line="200" w:lineRule="atLeast"/>
              <w:jc w:val="center"/>
            </w:pPr>
            <w:r>
              <w:t>0%</w:t>
            </w:r>
          </w:p>
        </w:tc>
        <w:tc>
          <w:tcPr>
            <w:tcW w:w="1807" w:type="dxa"/>
            <w:tcBorders>
              <w:left w:val="single" w:sz="1" w:space="0" w:color="000000"/>
              <w:bottom w:val="single" w:sz="1" w:space="0" w:color="000000"/>
            </w:tcBorders>
            <w:shd w:val="clear" w:color="auto" w:fill="auto"/>
          </w:tcPr>
          <w:p w:rsidR="005849B9" w:rsidRDefault="005849B9" w:rsidP="005849B9">
            <w:pPr>
              <w:spacing w:after="0"/>
              <w:jc w:val="center"/>
            </w:pPr>
            <w:r w:rsidRPr="004C6348">
              <w:t>0%</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5849B9">
            <w:pPr>
              <w:spacing w:after="0"/>
              <w:jc w:val="center"/>
            </w:pPr>
            <w:r w:rsidRPr="004C6348">
              <w:t>0%</w:t>
            </w:r>
          </w:p>
        </w:tc>
      </w:tr>
      <w:tr w:rsidR="005849B9" w:rsidTr="00560EC2">
        <w:tc>
          <w:tcPr>
            <w:tcW w:w="3119" w:type="dxa"/>
            <w:tcBorders>
              <w:left w:val="single" w:sz="1" w:space="0" w:color="000000"/>
              <w:bottom w:val="single" w:sz="1" w:space="0" w:color="000000"/>
            </w:tcBorders>
            <w:shd w:val="clear" w:color="auto" w:fill="auto"/>
          </w:tcPr>
          <w:p w:rsidR="005849B9" w:rsidRDefault="005849B9" w:rsidP="005849B9">
            <w:pPr>
              <w:spacing w:after="0" w:line="200" w:lineRule="atLeast"/>
            </w:pPr>
            <w:r>
              <w:t>portali społecznościowych</w:t>
            </w:r>
          </w:p>
        </w:tc>
        <w:tc>
          <w:tcPr>
            <w:tcW w:w="1559" w:type="dxa"/>
            <w:tcBorders>
              <w:left w:val="single" w:sz="1" w:space="0" w:color="000000"/>
              <w:bottom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52%</w:t>
            </w:r>
          </w:p>
        </w:tc>
        <w:tc>
          <w:tcPr>
            <w:tcW w:w="1815"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20%</w:t>
            </w:r>
          </w:p>
        </w:tc>
        <w:tc>
          <w:tcPr>
            <w:tcW w:w="180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12%</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5849B9">
            <w:pPr>
              <w:pStyle w:val="Zawartotabeli"/>
              <w:spacing w:line="200" w:lineRule="atLeast"/>
              <w:jc w:val="center"/>
            </w:pPr>
            <w:r>
              <w:t>16%</w:t>
            </w:r>
          </w:p>
        </w:tc>
      </w:tr>
      <w:tr w:rsidR="005849B9" w:rsidTr="00560EC2">
        <w:tc>
          <w:tcPr>
            <w:tcW w:w="3119" w:type="dxa"/>
            <w:tcBorders>
              <w:left w:val="single" w:sz="1" w:space="0" w:color="000000"/>
              <w:bottom w:val="single" w:sz="1" w:space="0" w:color="000000"/>
            </w:tcBorders>
            <w:shd w:val="clear" w:color="auto" w:fill="auto"/>
          </w:tcPr>
          <w:p w:rsidR="005849B9" w:rsidRDefault="005849B9" w:rsidP="005849B9">
            <w:pPr>
              <w:spacing w:after="0" w:line="200" w:lineRule="atLeast"/>
            </w:pPr>
            <w:r>
              <w:t>gier on-line</w:t>
            </w:r>
          </w:p>
        </w:tc>
        <w:tc>
          <w:tcPr>
            <w:tcW w:w="1559"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2%</w:t>
            </w:r>
          </w:p>
        </w:tc>
        <w:tc>
          <w:tcPr>
            <w:tcW w:w="1815"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4%</w:t>
            </w:r>
          </w:p>
        </w:tc>
        <w:tc>
          <w:tcPr>
            <w:tcW w:w="1807" w:type="dxa"/>
            <w:tcBorders>
              <w:left w:val="single" w:sz="1" w:space="0" w:color="000000"/>
              <w:bottom w:val="single" w:sz="1" w:space="0" w:color="000000"/>
            </w:tcBorders>
            <w:shd w:val="clear" w:color="auto" w:fill="auto"/>
          </w:tcPr>
          <w:p w:rsidR="005849B9" w:rsidRDefault="005849B9" w:rsidP="005849B9">
            <w:pPr>
              <w:pStyle w:val="Zawartotabeli"/>
              <w:spacing w:line="200" w:lineRule="atLeast"/>
              <w:jc w:val="center"/>
            </w:pPr>
            <w:r>
              <w:t>13%</w:t>
            </w:r>
          </w:p>
        </w:tc>
        <w:tc>
          <w:tcPr>
            <w:tcW w:w="1342" w:type="dxa"/>
            <w:tcBorders>
              <w:left w:val="single" w:sz="1" w:space="0" w:color="000000"/>
              <w:bottom w:val="single" w:sz="1" w:space="0" w:color="000000"/>
              <w:right w:val="single" w:sz="1" w:space="0" w:color="000000"/>
            </w:tcBorders>
            <w:shd w:val="clear" w:color="auto" w:fill="auto"/>
          </w:tcPr>
          <w:p w:rsidR="005849B9" w:rsidRPr="00230C7C" w:rsidRDefault="005849B9" w:rsidP="005849B9">
            <w:pPr>
              <w:pStyle w:val="Zawartotabeli"/>
              <w:spacing w:line="200" w:lineRule="atLeast"/>
              <w:jc w:val="center"/>
              <w:rPr>
                <w:b/>
              </w:rPr>
            </w:pPr>
            <w:r w:rsidRPr="00230C7C">
              <w:rPr>
                <w:b/>
              </w:rPr>
              <w:t>81%</w:t>
            </w:r>
          </w:p>
        </w:tc>
      </w:tr>
    </w:tbl>
    <w:p w:rsidR="005849B9" w:rsidRDefault="005849B9" w:rsidP="005849B9">
      <w:pPr>
        <w:spacing w:after="0" w:line="200" w:lineRule="atLeast"/>
        <w:jc w:val="both"/>
      </w:pPr>
    </w:p>
    <w:p w:rsidR="005849B9" w:rsidRDefault="005849B9" w:rsidP="005849B9">
      <w:pPr>
        <w:spacing w:line="200" w:lineRule="atLeast"/>
        <w:jc w:val="both"/>
      </w:pPr>
      <w:r>
        <w:t>W opinii 6,7% ankietowanych absolwenci/uczniowie szkoły są przygotowani do korzystania z Internetu i portali społecznościowych, 48,3% uważa, że częściowo, 28,1 sądzi, że nie, 19,1% nie ma zdania.</w:t>
      </w:r>
    </w:p>
    <w:p w:rsidR="005849B9" w:rsidRDefault="005849B9" w:rsidP="005849B9">
      <w:pPr>
        <w:spacing w:after="0" w:line="200" w:lineRule="atLeast"/>
        <w:jc w:val="both"/>
      </w:pPr>
      <w:r>
        <w:t>Ankietowani wskazują na potrzebę przeprowadzenia zajęć dla uczniów na takie tematy jak:</w:t>
      </w:r>
    </w:p>
    <w:p w:rsidR="005849B9" w:rsidRDefault="005849B9" w:rsidP="005849B9">
      <w:pPr>
        <w:widowControl w:val="0"/>
        <w:numPr>
          <w:ilvl w:val="0"/>
          <w:numId w:val="26"/>
        </w:numPr>
        <w:tabs>
          <w:tab w:val="left" w:pos="426"/>
        </w:tabs>
        <w:suppressAutoHyphens/>
        <w:spacing w:after="0" w:line="200" w:lineRule="atLeast"/>
        <w:ind w:left="0" w:firstLine="0"/>
        <w:jc w:val="both"/>
      </w:pPr>
      <w:r>
        <w:t>cyberprzemoc -  100%;</w:t>
      </w:r>
    </w:p>
    <w:p w:rsidR="005849B9" w:rsidRDefault="005849B9" w:rsidP="005849B9">
      <w:pPr>
        <w:widowControl w:val="0"/>
        <w:numPr>
          <w:ilvl w:val="0"/>
          <w:numId w:val="26"/>
        </w:numPr>
        <w:tabs>
          <w:tab w:val="left" w:pos="426"/>
        </w:tabs>
        <w:suppressAutoHyphens/>
        <w:spacing w:after="0" w:line="200" w:lineRule="atLeast"/>
        <w:ind w:left="0" w:firstLine="0"/>
        <w:jc w:val="both"/>
      </w:pPr>
      <w:r>
        <w:t>bezpieczne korzystanie z portali społecznościowych - 99%;</w:t>
      </w:r>
    </w:p>
    <w:p w:rsidR="005849B9" w:rsidRDefault="005849B9" w:rsidP="005849B9">
      <w:pPr>
        <w:widowControl w:val="0"/>
        <w:numPr>
          <w:ilvl w:val="0"/>
          <w:numId w:val="26"/>
        </w:numPr>
        <w:tabs>
          <w:tab w:val="left" w:pos="426"/>
        </w:tabs>
        <w:suppressAutoHyphens/>
        <w:spacing w:after="0" w:line="200" w:lineRule="atLeast"/>
        <w:ind w:left="0" w:firstLine="0"/>
        <w:jc w:val="both"/>
      </w:pPr>
      <w:r>
        <w:t>prawa autorskie - 99%;</w:t>
      </w:r>
    </w:p>
    <w:p w:rsidR="005849B9" w:rsidRDefault="005849B9" w:rsidP="005849B9">
      <w:pPr>
        <w:widowControl w:val="0"/>
        <w:numPr>
          <w:ilvl w:val="0"/>
          <w:numId w:val="26"/>
        </w:numPr>
        <w:tabs>
          <w:tab w:val="left" w:pos="426"/>
        </w:tabs>
        <w:suppressAutoHyphens/>
        <w:spacing w:after="0" w:line="200" w:lineRule="atLeast"/>
        <w:ind w:left="0" w:firstLine="0"/>
        <w:jc w:val="both"/>
      </w:pPr>
      <w:r>
        <w:t>ochrona danych osobowych - 99%.</w:t>
      </w:r>
    </w:p>
    <w:p w:rsidR="005849B9" w:rsidRDefault="005849B9" w:rsidP="005849B9">
      <w:pPr>
        <w:tabs>
          <w:tab w:val="left" w:pos="426"/>
        </w:tabs>
        <w:spacing w:line="200" w:lineRule="atLeast"/>
        <w:jc w:val="both"/>
      </w:pPr>
    </w:p>
    <w:p w:rsidR="005849B9" w:rsidRDefault="005849B9" w:rsidP="005849B9">
      <w:pPr>
        <w:spacing w:after="0" w:line="200" w:lineRule="atLeast"/>
        <w:jc w:val="both"/>
      </w:pPr>
      <w:r>
        <w:t>Ankietowani wskazują na potrzebę przeprowadzenia zajęć dla rodziców dotyczących następujących kwestii:</w:t>
      </w:r>
    </w:p>
    <w:p w:rsidR="005849B9" w:rsidRDefault="005849B9" w:rsidP="005849B9">
      <w:pPr>
        <w:widowControl w:val="0"/>
        <w:numPr>
          <w:ilvl w:val="0"/>
          <w:numId w:val="27"/>
        </w:numPr>
        <w:tabs>
          <w:tab w:val="clear" w:pos="720"/>
          <w:tab w:val="left" w:pos="284"/>
        </w:tabs>
        <w:suppressAutoHyphens/>
        <w:spacing w:after="0" w:line="200" w:lineRule="atLeast"/>
        <w:ind w:left="0" w:firstLine="0"/>
      </w:pPr>
      <w:r>
        <w:t>cyberprzemoc - 78%;</w:t>
      </w:r>
    </w:p>
    <w:p w:rsidR="005849B9" w:rsidRDefault="005849B9" w:rsidP="005849B9">
      <w:pPr>
        <w:widowControl w:val="0"/>
        <w:numPr>
          <w:ilvl w:val="0"/>
          <w:numId w:val="27"/>
        </w:numPr>
        <w:tabs>
          <w:tab w:val="clear" w:pos="720"/>
          <w:tab w:val="left" w:pos="284"/>
        </w:tabs>
        <w:suppressAutoHyphens/>
        <w:spacing w:after="0" w:line="200" w:lineRule="atLeast"/>
        <w:ind w:left="0" w:firstLine="0"/>
      </w:pPr>
      <w:r>
        <w:t>bezpieczne korzystanie z portali społecznościowych - 73%;</w:t>
      </w:r>
    </w:p>
    <w:p w:rsidR="005849B9" w:rsidRDefault="005849B9" w:rsidP="005849B9">
      <w:pPr>
        <w:widowControl w:val="0"/>
        <w:numPr>
          <w:ilvl w:val="0"/>
          <w:numId w:val="27"/>
        </w:numPr>
        <w:tabs>
          <w:tab w:val="clear" w:pos="720"/>
          <w:tab w:val="left" w:pos="284"/>
        </w:tabs>
        <w:suppressAutoHyphens/>
        <w:spacing w:after="0" w:line="200" w:lineRule="atLeast"/>
        <w:ind w:left="0" w:firstLine="0"/>
      </w:pPr>
      <w:r>
        <w:t>prawa autorskie - 68%;</w:t>
      </w:r>
    </w:p>
    <w:p w:rsidR="005849B9" w:rsidRDefault="005849B9" w:rsidP="005849B9">
      <w:pPr>
        <w:widowControl w:val="0"/>
        <w:numPr>
          <w:ilvl w:val="0"/>
          <w:numId w:val="27"/>
        </w:numPr>
        <w:tabs>
          <w:tab w:val="clear" w:pos="720"/>
          <w:tab w:val="left" w:pos="284"/>
        </w:tabs>
        <w:suppressAutoHyphens/>
        <w:spacing w:after="0" w:line="200" w:lineRule="atLeast"/>
        <w:ind w:left="0" w:firstLine="0"/>
      </w:pPr>
      <w:r>
        <w:t>ochrona danych osobowych - 72%.</w:t>
      </w:r>
    </w:p>
    <w:p w:rsidR="005849B9" w:rsidRDefault="005849B9" w:rsidP="005849B9">
      <w:pPr>
        <w:spacing w:after="0" w:line="200" w:lineRule="atLeast"/>
      </w:pPr>
    </w:p>
    <w:p w:rsidR="005849B9" w:rsidRDefault="005849B9" w:rsidP="005849B9">
      <w:pPr>
        <w:spacing w:after="0" w:line="200" w:lineRule="atLeast"/>
      </w:pPr>
      <w:r>
        <w:t>Ankietowani zauważają potrzebę zwiększenia kompetencji nauczycieli w zakresie:</w:t>
      </w:r>
    </w:p>
    <w:p w:rsidR="005849B9" w:rsidRDefault="005849B9" w:rsidP="005849B9">
      <w:pPr>
        <w:widowControl w:val="0"/>
        <w:numPr>
          <w:ilvl w:val="0"/>
          <w:numId w:val="40"/>
        </w:numPr>
        <w:suppressAutoHyphens/>
        <w:spacing w:after="0" w:line="200" w:lineRule="atLeast"/>
      </w:pPr>
      <w:r>
        <w:t>cyberprzemocy - 83%;</w:t>
      </w:r>
    </w:p>
    <w:p w:rsidR="005849B9" w:rsidRDefault="005849B9" w:rsidP="005849B9">
      <w:pPr>
        <w:widowControl w:val="0"/>
        <w:numPr>
          <w:ilvl w:val="0"/>
          <w:numId w:val="40"/>
        </w:numPr>
        <w:suppressAutoHyphens/>
        <w:spacing w:after="0" w:line="200" w:lineRule="atLeast"/>
      </w:pPr>
      <w:r>
        <w:t>bezpiecznego  korzystania z portali społecznościowych - 79%;</w:t>
      </w:r>
    </w:p>
    <w:p w:rsidR="005849B9" w:rsidRDefault="005849B9" w:rsidP="005849B9">
      <w:pPr>
        <w:widowControl w:val="0"/>
        <w:numPr>
          <w:ilvl w:val="0"/>
          <w:numId w:val="40"/>
        </w:numPr>
        <w:suppressAutoHyphens/>
        <w:spacing w:after="0" w:line="200" w:lineRule="atLeast"/>
      </w:pPr>
      <w:r>
        <w:t>prawa autorskiego - 74%;</w:t>
      </w:r>
    </w:p>
    <w:p w:rsidR="005849B9" w:rsidRDefault="005849B9" w:rsidP="005849B9">
      <w:pPr>
        <w:widowControl w:val="0"/>
        <w:numPr>
          <w:ilvl w:val="0"/>
          <w:numId w:val="40"/>
        </w:numPr>
        <w:suppressAutoHyphens/>
        <w:spacing w:after="0" w:line="200" w:lineRule="atLeast"/>
      </w:pPr>
      <w:r>
        <w:t>ochrony danych osobowych - 76%.</w:t>
      </w:r>
    </w:p>
    <w:p w:rsidR="005849B9" w:rsidRDefault="005849B9" w:rsidP="005849B9">
      <w:pPr>
        <w:spacing w:line="200" w:lineRule="atLeast"/>
      </w:pPr>
    </w:p>
    <w:p w:rsidR="005849B9" w:rsidRDefault="005849B9" w:rsidP="00EA060D">
      <w:pPr>
        <w:spacing w:line="200" w:lineRule="atLeast"/>
        <w:jc w:val="both"/>
        <w:rPr>
          <w:b/>
          <w:bCs/>
        </w:rPr>
      </w:pPr>
      <w:r>
        <w:t xml:space="preserve">Własne kompetencje komputerowe rodzice oceniają bardzo wysoko 19,1%, wysoko  48,3% i średnio 32,6%. </w:t>
      </w:r>
      <w:r>
        <w:rPr>
          <w:b/>
          <w:bCs/>
        </w:rPr>
        <w:t xml:space="preserve">  </w:t>
      </w:r>
    </w:p>
    <w:p w:rsidR="005849B9" w:rsidRDefault="005849B9" w:rsidP="005849B9">
      <w:pPr>
        <w:spacing w:line="200" w:lineRule="atLeast"/>
        <w:jc w:val="center"/>
        <w:rPr>
          <w:b/>
          <w:bCs/>
        </w:rPr>
      </w:pPr>
      <w:r>
        <w:rPr>
          <w:b/>
          <w:bCs/>
        </w:rPr>
        <w:t>Wyniki ankiety skierowanej do nauczycieli</w:t>
      </w:r>
    </w:p>
    <w:p w:rsidR="005849B9" w:rsidRDefault="005849B9" w:rsidP="005849B9">
      <w:pPr>
        <w:spacing w:line="200" w:lineRule="atLeast"/>
        <w:jc w:val="both"/>
      </w:pPr>
      <w:r>
        <w:t>W badaniu wzięły udział 22 osoby, co stanowi 61% nauczycieli zatrudnionych w placówce.</w:t>
      </w:r>
    </w:p>
    <w:p w:rsidR="005849B9" w:rsidRDefault="005849B9" w:rsidP="00EA060D">
      <w:pPr>
        <w:spacing w:after="0" w:line="200" w:lineRule="atLeast"/>
        <w:jc w:val="both"/>
      </w:pPr>
      <w:r>
        <w:t>Ankietowani posiadają konto użytkownika na:</w:t>
      </w:r>
    </w:p>
    <w:p w:rsidR="005849B9" w:rsidRDefault="005849B9" w:rsidP="00EA060D">
      <w:pPr>
        <w:widowControl w:val="0"/>
        <w:numPr>
          <w:ilvl w:val="0"/>
          <w:numId w:val="69"/>
        </w:numPr>
        <w:suppressAutoHyphens/>
        <w:spacing w:after="0" w:line="200" w:lineRule="atLeast"/>
        <w:jc w:val="both"/>
      </w:pPr>
      <w:r>
        <w:t xml:space="preserve">Facebooku - 73%; </w:t>
      </w:r>
    </w:p>
    <w:p w:rsidR="005849B9" w:rsidRDefault="005849B9" w:rsidP="00EA060D">
      <w:pPr>
        <w:widowControl w:val="0"/>
        <w:numPr>
          <w:ilvl w:val="0"/>
          <w:numId w:val="69"/>
        </w:numPr>
        <w:suppressAutoHyphens/>
        <w:spacing w:after="0" w:line="200" w:lineRule="atLeast"/>
        <w:jc w:val="both"/>
      </w:pPr>
      <w:r>
        <w:t xml:space="preserve">Instagramie- 32%; </w:t>
      </w:r>
    </w:p>
    <w:p w:rsidR="005849B9" w:rsidRDefault="005849B9" w:rsidP="00EA060D">
      <w:pPr>
        <w:widowControl w:val="0"/>
        <w:numPr>
          <w:ilvl w:val="0"/>
          <w:numId w:val="69"/>
        </w:numPr>
        <w:suppressAutoHyphens/>
        <w:spacing w:after="0" w:line="200" w:lineRule="atLeast"/>
        <w:jc w:val="both"/>
      </w:pPr>
      <w:r>
        <w:t>Snapchacie - 9%;</w:t>
      </w:r>
    </w:p>
    <w:p w:rsidR="005849B9" w:rsidRDefault="005849B9" w:rsidP="00EA060D">
      <w:pPr>
        <w:widowControl w:val="0"/>
        <w:numPr>
          <w:ilvl w:val="0"/>
          <w:numId w:val="69"/>
        </w:numPr>
        <w:suppressAutoHyphens/>
        <w:spacing w:after="0" w:line="200" w:lineRule="atLeast"/>
        <w:jc w:val="both"/>
      </w:pPr>
      <w:r>
        <w:t xml:space="preserve">Twitter, </w:t>
      </w:r>
      <w:proofErr w:type="spellStart"/>
      <w:r>
        <w:t>Viber</w:t>
      </w:r>
      <w:proofErr w:type="spellEnd"/>
      <w:r>
        <w:t xml:space="preserve"> -  nikt nie posiada konta.</w:t>
      </w:r>
    </w:p>
    <w:p w:rsidR="005849B9" w:rsidRDefault="005849B9" w:rsidP="00EA060D">
      <w:pPr>
        <w:spacing w:after="0" w:line="200" w:lineRule="atLeast"/>
        <w:ind w:left="142"/>
        <w:jc w:val="both"/>
      </w:pPr>
      <w:r>
        <w:lastRenderedPageBreak/>
        <w:t>Ankietowani korzystają:</w:t>
      </w:r>
    </w:p>
    <w:p w:rsidR="005849B9" w:rsidRDefault="005849B9" w:rsidP="00EA060D">
      <w:pPr>
        <w:widowControl w:val="0"/>
        <w:numPr>
          <w:ilvl w:val="0"/>
          <w:numId w:val="70"/>
        </w:numPr>
        <w:suppressAutoHyphens/>
        <w:spacing w:after="0" w:line="200" w:lineRule="atLeast"/>
        <w:jc w:val="both"/>
      </w:pPr>
      <w:r>
        <w:t>z Facebooka:   codziennie - 68%,  kilka razy w tygodniu - 5%;</w:t>
      </w:r>
    </w:p>
    <w:p w:rsidR="005849B9" w:rsidRDefault="005849B9" w:rsidP="00EA060D">
      <w:pPr>
        <w:widowControl w:val="0"/>
        <w:numPr>
          <w:ilvl w:val="0"/>
          <w:numId w:val="70"/>
        </w:numPr>
        <w:suppressAutoHyphens/>
        <w:spacing w:after="0" w:line="200" w:lineRule="atLeast"/>
        <w:jc w:val="both"/>
      </w:pPr>
      <w:r>
        <w:t xml:space="preserve">z Instagrama: codziennie - 18%;  kilka razy w tygodniu - 5%,  raz w tygodniu lub rzadziej - 14%;  </w:t>
      </w:r>
    </w:p>
    <w:p w:rsidR="005849B9" w:rsidRDefault="005849B9" w:rsidP="00EA060D">
      <w:pPr>
        <w:widowControl w:val="0"/>
        <w:numPr>
          <w:ilvl w:val="0"/>
          <w:numId w:val="70"/>
        </w:numPr>
        <w:suppressAutoHyphens/>
        <w:spacing w:after="0" w:line="200" w:lineRule="atLeast"/>
        <w:jc w:val="both"/>
      </w:pPr>
      <w:r>
        <w:t>ze Snapchata korzysta raz w tygodniu lub rzadziej - 14%.</w:t>
      </w:r>
    </w:p>
    <w:p w:rsidR="005849B9" w:rsidRDefault="005849B9" w:rsidP="00EA060D">
      <w:pPr>
        <w:spacing w:after="0" w:line="200" w:lineRule="atLeast"/>
      </w:pPr>
    </w:p>
    <w:p w:rsidR="005849B9" w:rsidRDefault="005849B9" w:rsidP="00EA060D">
      <w:pPr>
        <w:spacing w:after="0" w:line="200" w:lineRule="atLeast"/>
      </w:pPr>
      <w:r>
        <w:t xml:space="preserve">Najwyżej swoje umiejętności (w skali 1-bardzo słabo, 6-doskonale) ankietowani ocenili jako: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442"/>
        <w:gridCol w:w="529"/>
        <w:gridCol w:w="579"/>
        <w:gridCol w:w="563"/>
        <w:gridCol w:w="545"/>
        <w:gridCol w:w="984"/>
      </w:tblGrid>
      <w:tr w:rsidR="005849B9" w:rsidTr="00560EC2">
        <w:tc>
          <w:tcPr>
            <w:tcW w:w="6442"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pPr>
          </w:p>
        </w:tc>
        <w:tc>
          <w:tcPr>
            <w:tcW w:w="529"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3</w:t>
            </w:r>
          </w:p>
        </w:tc>
        <w:tc>
          <w:tcPr>
            <w:tcW w:w="579"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w:t>
            </w:r>
          </w:p>
        </w:tc>
        <w:tc>
          <w:tcPr>
            <w:tcW w:w="563"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5</w:t>
            </w:r>
          </w:p>
        </w:tc>
        <w:tc>
          <w:tcPr>
            <w:tcW w:w="545"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6</w:t>
            </w:r>
          </w:p>
        </w:tc>
        <w:tc>
          <w:tcPr>
            <w:tcW w:w="984"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średnio</w:t>
            </w:r>
          </w:p>
        </w:tc>
      </w:tr>
      <w:tr w:rsidR="005849B9" w:rsidTr="00560EC2">
        <w:tc>
          <w:tcPr>
            <w:tcW w:w="6442" w:type="dxa"/>
            <w:tcBorders>
              <w:left w:val="single" w:sz="1" w:space="0" w:color="000000"/>
              <w:bottom w:val="single" w:sz="1" w:space="0" w:color="000000"/>
            </w:tcBorders>
            <w:shd w:val="clear" w:color="auto" w:fill="auto"/>
          </w:tcPr>
          <w:p w:rsidR="005849B9" w:rsidRDefault="005849B9" w:rsidP="00EA060D">
            <w:pPr>
              <w:spacing w:after="0" w:line="200" w:lineRule="atLeast"/>
            </w:pPr>
            <w:r>
              <w:t>umiejętność wyszukiwania informacji w Internecie</w:t>
            </w:r>
          </w:p>
        </w:tc>
        <w:tc>
          <w:tcPr>
            <w:tcW w:w="529" w:type="dxa"/>
            <w:tcBorders>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jc w:val="center"/>
            </w:pPr>
            <w:r>
              <w:t>0</w:t>
            </w:r>
          </w:p>
        </w:tc>
        <w:tc>
          <w:tcPr>
            <w:tcW w:w="57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w:t>
            </w:r>
          </w:p>
        </w:tc>
        <w:tc>
          <w:tcPr>
            <w:tcW w:w="563"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10</w:t>
            </w:r>
          </w:p>
        </w:tc>
        <w:tc>
          <w:tcPr>
            <w:tcW w:w="545"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11</w:t>
            </w:r>
          </w:p>
        </w:tc>
        <w:tc>
          <w:tcPr>
            <w:tcW w:w="984" w:type="dxa"/>
            <w:tcBorders>
              <w:left w:val="single" w:sz="1" w:space="0" w:color="000000"/>
              <w:bottom w:val="single" w:sz="1" w:space="0" w:color="000000"/>
              <w:right w:val="single" w:sz="1" w:space="0" w:color="000000"/>
            </w:tcBorders>
            <w:shd w:val="clear" w:color="auto" w:fill="auto"/>
          </w:tcPr>
          <w:p w:rsidR="005849B9" w:rsidRPr="00134134" w:rsidRDefault="005849B9" w:rsidP="00EA060D">
            <w:pPr>
              <w:pStyle w:val="Zawartotabeli"/>
              <w:spacing w:line="200" w:lineRule="atLeast"/>
              <w:jc w:val="center"/>
              <w:rPr>
                <w:b/>
              </w:rPr>
            </w:pPr>
            <w:r w:rsidRPr="00134134">
              <w:rPr>
                <w:b/>
              </w:rPr>
              <w:t>5,5</w:t>
            </w:r>
          </w:p>
        </w:tc>
      </w:tr>
      <w:tr w:rsidR="005849B9" w:rsidTr="00560EC2">
        <w:tc>
          <w:tcPr>
            <w:tcW w:w="6442" w:type="dxa"/>
            <w:tcBorders>
              <w:left w:val="single" w:sz="1" w:space="0" w:color="000000"/>
              <w:bottom w:val="single" w:sz="1" w:space="0" w:color="000000"/>
            </w:tcBorders>
            <w:shd w:val="clear" w:color="auto" w:fill="auto"/>
          </w:tcPr>
          <w:p w:rsidR="005849B9" w:rsidRDefault="005849B9" w:rsidP="00EA060D">
            <w:pPr>
              <w:spacing w:after="0" w:line="200" w:lineRule="atLeast"/>
            </w:pPr>
            <w:r>
              <w:t>umiejętność oceniania przydatności zdobytych informacji w Internecie</w:t>
            </w:r>
          </w:p>
        </w:tc>
        <w:tc>
          <w:tcPr>
            <w:tcW w:w="52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w:t>
            </w:r>
          </w:p>
        </w:tc>
        <w:tc>
          <w:tcPr>
            <w:tcW w:w="57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w:t>
            </w:r>
          </w:p>
        </w:tc>
        <w:tc>
          <w:tcPr>
            <w:tcW w:w="563"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9</w:t>
            </w:r>
          </w:p>
        </w:tc>
        <w:tc>
          <w:tcPr>
            <w:tcW w:w="545"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11</w:t>
            </w:r>
          </w:p>
        </w:tc>
        <w:tc>
          <w:tcPr>
            <w:tcW w:w="984" w:type="dxa"/>
            <w:tcBorders>
              <w:left w:val="single" w:sz="1" w:space="0" w:color="000000"/>
              <w:bottom w:val="single" w:sz="1" w:space="0" w:color="000000"/>
              <w:right w:val="single" w:sz="1" w:space="0" w:color="000000"/>
            </w:tcBorders>
            <w:shd w:val="clear" w:color="auto" w:fill="auto"/>
          </w:tcPr>
          <w:p w:rsidR="005849B9" w:rsidRPr="00134134" w:rsidRDefault="005849B9" w:rsidP="00EA060D">
            <w:pPr>
              <w:pStyle w:val="Zawartotabeli"/>
              <w:spacing w:line="200" w:lineRule="atLeast"/>
              <w:jc w:val="center"/>
              <w:rPr>
                <w:b/>
              </w:rPr>
            </w:pPr>
            <w:r w:rsidRPr="00134134">
              <w:rPr>
                <w:b/>
              </w:rPr>
              <w:t>5,5</w:t>
            </w:r>
          </w:p>
        </w:tc>
      </w:tr>
      <w:tr w:rsidR="005849B9" w:rsidTr="00560EC2">
        <w:tc>
          <w:tcPr>
            <w:tcW w:w="6442" w:type="dxa"/>
            <w:tcBorders>
              <w:left w:val="single" w:sz="1" w:space="0" w:color="000000"/>
              <w:bottom w:val="single" w:sz="1" w:space="0" w:color="000000"/>
            </w:tcBorders>
            <w:shd w:val="clear" w:color="auto" w:fill="auto"/>
          </w:tcPr>
          <w:p w:rsidR="005849B9" w:rsidRDefault="005849B9" w:rsidP="00EA060D">
            <w:pPr>
              <w:spacing w:after="0" w:line="200" w:lineRule="atLeast"/>
            </w:pPr>
            <w:r>
              <w:t>umiejętność czytania ze zrozumieniem informacji dostępnych w Internecie</w:t>
            </w:r>
          </w:p>
        </w:tc>
        <w:tc>
          <w:tcPr>
            <w:tcW w:w="529" w:type="dxa"/>
            <w:tcBorders>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jc w:val="center"/>
            </w:pPr>
            <w:r>
              <w:t>0</w:t>
            </w:r>
          </w:p>
        </w:tc>
        <w:tc>
          <w:tcPr>
            <w:tcW w:w="57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2</w:t>
            </w:r>
          </w:p>
        </w:tc>
        <w:tc>
          <w:tcPr>
            <w:tcW w:w="563"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10</w:t>
            </w:r>
          </w:p>
        </w:tc>
        <w:tc>
          <w:tcPr>
            <w:tcW w:w="545"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10</w:t>
            </w:r>
          </w:p>
        </w:tc>
        <w:tc>
          <w:tcPr>
            <w:tcW w:w="984" w:type="dxa"/>
            <w:tcBorders>
              <w:left w:val="single" w:sz="1" w:space="0" w:color="000000"/>
              <w:bottom w:val="single" w:sz="1" w:space="0" w:color="000000"/>
              <w:right w:val="single" w:sz="1" w:space="0" w:color="000000"/>
            </w:tcBorders>
            <w:shd w:val="clear" w:color="auto" w:fill="auto"/>
          </w:tcPr>
          <w:p w:rsidR="005849B9" w:rsidRPr="00134134" w:rsidRDefault="005849B9" w:rsidP="00EA060D">
            <w:pPr>
              <w:pStyle w:val="Zawartotabeli"/>
              <w:spacing w:line="200" w:lineRule="atLeast"/>
              <w:jc w:val="center"/>
              <w:rPr>
                <w:b/>
              </w:rPr>
            </w:pPr>
            <w:r w:rsidRPr="00134134">
              <w:rPr>
                <w:b/>
              </w:rPr>
              <w:t>5,6</w:t>
            </w:r>
          </w:p>
        </w:tc>
      </w:tr>
      <w:tr w:rsidR="005849B9" w:rsidTr="00560EC2">
        <w:tc>
          <w:tcPr>
            <w:tcW w:w="6442" w:type="dxa"/>
            <w:tcBorders>
              <w:left w:val="single" w:sz="1" w:space="0" w:color="000000"/>
              <w:bottom w:val="single" w:sz="1" w:space="0" w:color="000000"/>
            </w:tcBorders>
            <w:shd w:val="clear" w:color="auto" w:fill="auto"/>
          </w:tcPr>
          <w:p w:rsidR="005849B9" w:rsidRDefault="005849B9" w:rsidP="00EA060D">
            <w:pPr>
              <w:spacing w:after="0" w:line="200" w:lineRule="atLeast"/>
            </w:pPr>
            <w:r>
              <w:t xml:space="preserve">umiejętność wykorzystania zdobytych informacji w Internecie w praktyce </w:t>
            </w:r>
          </w:p>
        </w:tc>
        <w:tc>
          <w:tcPr>
            <w:tcW w:w="52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w:t>
            </w:r>
          </w:p>
        </w:tc>
        <w:tc>
          <w:tcPr>
            <w:tcW w:w="579"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2</w:t>
            </w:r>
          </w:p>
        </w:tc>
        <w:tc>
          <w:tcPr>
            <w:tcW w:w="563"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11</w:t>
            </w:r>
          </w:p>
        </w:tc>
        <w:tc>
          <w:tcPr>
            <w:tcW w:w="545"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8</w:t>
            </w:r>
          </w:p>
        </w:tc>
        <w:tc>
          <w:tcPr>
            <w:tcW w:w="984" w:type="dxa"/>
            <w:tcBorders>
              <w:left w:val="single" w:sz="1" w:space="0" w:color="000000"/>
              <w:bottom w:val="single" w:sz="1" w:space="0" w:color="000000"/>
              <w:right w:val="single" w:sz="1" w:space="0" w:color="000000"/>
            </w:tcBorders>
            <w:shd w:val="clear" w:color="auto" w:fill="auto"/>
          </w:tcPr>
          <w:p w:rsidR="005849B9" w:rsidRPr="00134134" w:rsidRDefault="005849B9" w:rsidP="00EA060D">
            <w:pPr>
              <w:pStyle w:val="Zawartotabeli"/>
              <w:spacing w:line="200" w:lineRule="atLeast"/>
              <w:jc w:val="center"/>
              <w:rPr>
                <w:b/>
              </w:rPr>
            </w:pPr>
            <w:r w:rsidRPr="00134134">
              <w:rPr>
                <w:b/>
              </w:rPr>
              <w:t>5,2</w:t>
            </w:r>
          </w:p>
        </w:tc>
      </w:tr>
    </w:tbl>
    <w:p w:rsidR="005849B9" w:rsidRDefault="005849B9" w:rsidP="005849B9">
      <w:pPr>
        <w:spacing w:line="200" w:lineRule="atLeast"/>
        <w:jc w:val="both"/>
      </w:pPr>
    </w:p>
    <w:p w:rsidR="005849B9" w:rsidRDefault="005849B9" w:rsidP="005849B9">
      <w:pPr>
        <w:spacing w:line="200" w:lineRule="atLeast"/>
        <w:jc w:val="both"/>
      </w:pPr>
      <w:r>
        <w:t xml:space="preserve">Zasady prawa autorskiego obowiązujące w Polsce zna 72,7% ankietowanych, 27,3% deklaruje znajomość częściową. Jednocześnie 72,7% wskazało, że przestrzega zasad prawa autorskiego obowiązującego w Polsce, a 27,3% przestrzega je częściowo. </w:t>
      </w:r>
    </w:p>
    <w:p w:rsidR="005849B9" w:rsidRDefault="005849B9" w:rsidP="00EA060D">
      <w:pPr>
        <w:spacing w:after="0" w:line="200" w:lineRule="atLeast"/>
      </w:pPr>
      <w:r>
        <w:t>Nauczyciele najczęściej spotkali się z następującymi zagrożeniami ze strony Internetu:</w:t>
      </w:r>
    </w:p>
    <w:p w:rsidR="005849B9" w:rsidRDefault="005849B9" w:rsidP="00EA060D">
      <w:pPr>
        <w:widowControl w:val="0"/>
        <w:numPr>
          <w:ilvl w:val="0"/>
          <w:numId w:val="22"/>
        </w:numPr>
        <w:tabs>
          <w:tab w:val="clear" w:pos="720"/>
          <w:tab w:val="left" w:pos="284"/>
        </w:tabs>
        <w:suppressAutoHyphens/>
        <w:spacing w:after="0" w:line="200" w:lineRule="atLeast"/>
        <w:ind w:left="0" w:firstLine="0"/>
      </w:pPr>
      <w:r>
        <w:t>spam - niechcianymi informacjami - 100%;</w:t>
      </w:r>
    </w:p>
    <w:p w:rsidR="005849B9" w:rsidRDefault="005849B9" w:rsidP="00EA060D">
      <w:pPr>
        <w:widowControl w:val="0"/>
        <w:numPr>
          <w:ilvl w:val="0"/>
          <w:numId w:val="22"/>
        </w:numPr>
        <w:tabs>
          <w:tab w:val="clear" w:pos="720"/>
          <w:tab w:val="left" w:pos="284"/>
        </w:tabs>
        <w:suppressAutoHyphens/>
        <w:spacing w:after="0" w:line="200" w:lineRule="atLeast"/>
        <w:ind w:left="0" w:firstLine="0"/>
      </w:pPr>
      <w:r>
        <w:t>łańcuszki szczęścia - 86,4%;</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cyberprzemoc - 40,9%;</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treści promujące zachowania destrukcyjne - 40,9%;</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zagrożenia prywatności / kradzież danych osobowych - 27,3%;</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seksting (przesyłanie nagich zdjęć przez Internet) - 13,6%;</w:t>
      </w:r>
    </w:p>
    <w:p w:rsidR="005849B9" w:rsidRDefault="005849B9" w:rsidP="005849B9">
      <w:pPr>
        <w:widowControl w:val="0"/>
        <w:numPr>
          <w:ilvl w:val="0"/>
          <w:numId w:val="22"/>
        </w:numPr>
        <w:tabs>
          <w:tab w:val="clear" w:pos="720"/>
          <w:tab w:val="left" w:pos="284"/>
        </w:tabs>
        <w:suppressAutoHyphens/>
        <w:spacing w:after="0" w:line="200" w:lineRule="atLeast"/>
        <w:ind w:left="0" w:firstLine="0"/>
      </w:pPr>
      <w:r>
        <w:t>grooming (zaprzyjaźnianie się z dzieckiem w celu jego wykorzystania seksualnego) -4,5%.</w:t>
      </w:r>
    </w:p>
    <w:p w:rsidR="005849B9" w:rsidRDefault="005849B9" w:rsidP="005849B9">
      <w:pPr>
        <w:widowControl w:val="0"/>
        <w:numPr>
          <w:ilvl w:val="0"/>
          <w:numId w:val="22"/>
        </w:numPr>
        <w:tabs>
          <w:tab w:val="clear" w:pos="720"/>
          <w:tab w:val="num" w:pos="284"/>
          <w:tab w:val="left" w:pos="426"/>
        </w:tabs>
        <w:suppressAutoHyphens/>
        <w:spacing w:after="0" w:line="200" w:lineRule="atLeast"/>
        <w:ind w:left="0" w:firstLine="0"/>
      </w:pPr>
      <w:r>
        <w:t>inne – 13,6%.</w:t>
      </w:r>
    </w:p>
    <w:p w:rsidR="005849B9" w:rsidRDefault="005849B9" w:rsidP="00EA060D">
      <w:pPr>
        <w:spacing w:after="0" w:line="200" w:lineRule="atLeast"/>
      </w:pPr>
    </w:p>
    <w:p w:rsidR="005849B9" w:rsidRDefault="005849B9" w:rsidP="00EA060D">
      <w:pPr>
        <w:spacing w:after="0" w:line="200" w:lineRule="atLeast"/>
      </w:pPr>
      <w:r>
        <w:t>Spośród wskazanych form cyberprzemocy nauczyciele najczęściej mają styczność z:</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51"/>
        <w:gridCol w:w="870"/>
        <w:gridCol w:w="937"/>
        <w:gridCol w:w="984"/>
      </w:tblGrid>
      <w:tr w:rsidR="005849B9" w:rsidTr="00560EC2">
        <w:tc>
          <w:tcPr>
            <w:tcW w:w="6851"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pPr>
          </w:p>
        </w:tc>
        <w:tc>
          <w:tcPr>
            <w:tcW w:w="870"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często</w:t>
            </w:r>
          </w:p>
        </w:tc>
        <w:tc>
          <w:tcPr>
            <w:tcW w:w="937"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rzadko</w:t>
            </w:r>
          </w:p>
        </w:tc>
        <w:tc>
          <w:tcPr>
            <w:tcW w:w="984"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nigdy</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nagrywaniem, rozpowszechnianiem treści ośmieszających inne osoby</w:t>
            </w:r>
          </w:p>
        </w:tc>
        <w:tc>
          <w:tcPr>
            <w:tcW w:w="870"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23%</w:t>
            </w:r>
          </w:p>
        </w:tc>
        <w:tc>
          <w:tcPr>
            <w:tcW w:w="937"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55%</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23%</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wulgarnymi, poniżającymi treściami w komunikacji internetowej</w:t>
            </w:r>
          </w:p>
        </w:tc>
        <w:tc>
          <w:tcPr>
            <w:tcW w:w="870"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55%</w:t>
            </w:r>
          </w:p>
        </w:tc>
        <w:tc>
          <w:tcPr>
            <w:tcW w:w="93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32%</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15%</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wulgarnymi komentarzami</w:t>
            </w:r>
          </w:p>
        </w:tc>
        <w:tc>
          <w:tcPr>
            <w:tcW w:w="870"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68%</w:t>
            </w:r>
          </w:p>
        </w:tc>
        <w:tc>
          <w:tcPr>
            <w:tcW w:w="93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27%</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5%</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podszywaniem się pod kogoś innego</w:t>
            </w:r>
          </w:p>
        </w:tc>
        <w:tc>
          <w:tcPr>
            <w:tcW w:w="870"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27%</w:t>
            </w:r>
          </w:p>
        </w:tc>
        <w:tc>
          <w:tcPr>
            <w:tcW w:w="93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32%</w:t>
            </w:r>
          </w:p>
        </w:tc>
        <w:tc>
          <w:tcPr>
            <w:tcW w:w="984" w:type="dxa"/>
            <w:tcBorders>
              <w:left w:val="single" w:sz="1" w:space="0" w:color="000000"/>
              <w:bottom w:val="single" w:sz="1" w:space="0" w:color="000000"/>
              <w:right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41%</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włamaniami na konta internetowe</w:t>
            </w:r>
          </w:p>
        </w:tc>
        <w:tc>
          <w:tcPr>
            <w:tcW w:w="870"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5%</w:t>
            </w:r>
          </w:p>
        </w:tc>
        <w:tc>
          <w:tcPr>
            <w:tcW w:w="93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45%</w:t>
            </w:r>
          </w:p>
        </w:tc>
        <w:tc>
          <w:tcPr>
            <w:tcW w:w="984" w:type="dxa"/>
            <w:tcBorders>
              <w:left w:val="single" w:sz="1" w:space="0" w:color="000000"/>
              <w:bottom w:val="single" w:sz="1" w:space="0" w:color="000000"/>
              <w:right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50%</w:t>
            </w:r>
          </w:p>
        </w:tc>
      </w:tr>
      <w:tr w:rsidR="005849B9" w:rsidTr="00560EC2">
        <w:tc>
          <w:tcPr>
            <w:tcW w:w="6851" w:type="dxa"/>
            <w:tcBorders>
              <w:left w:val="single" w:sz="1" w:space="0" w:color="000000"/>
              <w:bottom w:val="single" w:sz="1" w:space="0" w:color="000000"/>
            </w:tcBorders>
            <w:shd w:val="clear" w:color="auto" w:fill="auto"/>
          </w:tcPr>
          <w:p w:rsidR="005849B9" w:rsidRDefault="005849B9" w:rsidP="00EA060D">
            <w:pPr>
              <w:spacing w:after="0" w:line="200" w:lineRule="atLeast"/>
            </w:pPr>
            <w:r>
              <w:t>wykluczeniem z grona znajomych</w:t>
            </w:r>
          </w:p>
        </w:tc>
        <w:tc>
          <w:tcPr>
            <w:tcW w:w="870"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5%</w:t>
            </w:r>
          </w:p>
        </w:tc>
        <w:tc>
          <w:tcPr>
            <w:tcW w:w="937"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55%</w:t>
            </w:r>
          </w:p>
        </w:tc>
        <w:tc>
          <w:tcPr>
            <w:tcW w:w="984" w:type="dxa"/>
            <w:tcBorders>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40%</w:t>
            </w:r>
          </w:p>
        </w:tc>
      </w:tr>
    </w:tbl>
    <w:p w:rsidR="005849B9" w:rsidRDefault="005849B9" w:rsidP="00EA060D">
      <w:pPr>
        <w:spacing w:after="0" w:line="200" w:lineRule="atLeast"/>
        <w:jc w:val="both"/>
      </w:pPr>
    </w:p>
    <w:p w:rsidR="005849B9" w:rsidRDefault="005849B9" w:rsidP="005849B9">
      <w:pPr>
        <w:spacing w:line="200" w:lineRule="atLeast"/>
        <w:jc w:val="both"/>
      </w:pPr>
      <w:r>
        <w:t>O swoje bezpieczeństwo podczas korzystania z Internetu nauczyciele dbają głównie poprzez:</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wylogowanie się po pracy - 95,5%;</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instalowanie programów antywirusowych - 81,8%;</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stosowanie "silnych" haseł - 72,7%;</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sprawdzanie, czy łączę się w sposób bezpieczny ze stronami WWW - 54,5%;</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zachowanie anonimowości - 45,5%;</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t>instalowanie programów blokujących niechciane treści (m.in. pliki cookie) - 27,3%;</w:t>
      </w:r>
    </w:p>
    <w:p w:rsidR="005849B9" w:rsidRDefault="005849B9" w:rsidP="005849B9">
      <w:pPr>
        <w:widowControl w:val="0"/>
        <w:numPr>
          <w:ilvl w:val="0"/>
          <w:numId w:val="23"/>
        </w:numPr>
        <w:tabs>
          <w:tab w:val="clear" w:pos="720"/>
          <w:tab w:val="left" w:pos="284"/>
        </w:tabs>
        <w:suppressAutoHyphens/>
        <w:spacing w:after="0" w:line="200" w:lineRule="atLeast"/>
        <w:ind w:left="0" w:firstLine="0"/>
        <w:jc w:val="both"/>
      </w:pPr>
      <w:r>
        <w:lastRenderedPageBreak/>
        <w:t>stosowanie trybu prywatnego w przeglądarkach - 18,2%;</w:t>
      </w:r>
    </w:p>
    <w:p w:rsidR="005849B9" w:rsidRDefault="005849B9" w:rsidP="005849B9">
      <w:pPr>
        <w:widowControl w:val="0"/>
        <w:numPr>
          <w:ilvl w:val="0"/>
          <w:numId w:val="23"/>
        </w:numPr>
        <w:tabs>
          <w:tab w:val="clear" w:pos="720"/>
          <w:tab w:val="left" w:pos="284"/>
        </w:tabs>
        <w:suppressAutoHyphens/>
        <w:spacing w:after="0" w:line="200" w:lineRule="atLeast"/>
        <w:ind w:left="0" w:firstLine="0"/>
      </w:pPr>
      <w:r>
        <w:t>inne - 9,1%.</w:t>
      </w:r>
    </w:p>
    <w:p w:rsidR="005849B9" w:rsidRDefault="005849B9" w:rsidP="005849B9">
      <w:pPr>
        <w:spacing w:line="200" w:lineRule="atLeast"/>
      </w:pPr>
    </w:p>
    <w:p w:rsidR="005849B9" w:rsidRDefault="005849B9" w:rsidP="005849B9">
      <w:pPr>
        <w:spacing w:line="200" w:lineRule="atLeast"/>
        <w:jc w:val="both"/>
      </w:pPr>
      <w:r>
        <w:t>Korzystając z Internetu i serwisów społecznościowych prawdziwe dane osobowe podaje 36,4% respondentów, a 54,5% częściowo.</w:t>
      </w:r>
    </w:p>
    <w:p w:rsidR="005849B9" w:rsidRDefault="005849B9" w:rsidP="005849B9">
      <w:pPr>
        <w:spacing w:line="200" w:lineRule="atLeast"/>
        <w:jc w:val="both"/>
      </w:pPr>
      <w:r>
        <w:t>Swój wizerunek w Internecie i portalach społecznościowych ankietowani tworzą poprzez:</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wypowiadanie się na forach internetowych i w grupach dyskusyjnych - 68,2%;</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zakładanie profili na portalach społecznościowych - 59,1%;</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dodawanie komentarzy do treści internetowych - 45,5%;</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zakładanie fanpage na portalach społecznościowych - 13,6%;</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pisanie bloga/blogów - 9,1%;</w:t>
      </w:r>
    </w:p>
    <w:p w:rsidR="005849B9" w:rsidRDefault="005849B9" w:rsidP="005849B9">
      <w:pPr>
        <w:widowControl w:val="0"/>
        <w:numPr>
          <w:ilvl w:val="0"/>
          <w:numId w:val="24"/>
        </w:numPr>
        <w:tabs>
          <w:tab w:val="clear" w:pos="720"/>
          <w:tab w:val="num" w:pos="284"/>
        </w:tabs>
        <w:suppressAutoHyphens/>
        <w:spacing w:after="0" w:line="200" w:lineRule="atLeast"/>
        <w:ind w:left="0" w:firstLine="0"/>
        <w:jc w:val="both"/>
      </w:pPr>
      <w:r>
        <w:t>inne - 27,3%.</w:t>
      </w:r>
    </w:p>
    <w:p w:rsidR="00EA060D" w:rsidRDefault="00EA060D" w:rsidP="00EA060D">
      <w:pPr>
        <w:spacing w:after="0" w:line="200" w:lineRule="atLeast"/>
        <w:jc w:val="both"/>
      </w:pPr>
    </w:p>
    <w:p w:rsidR="005849B9" w:rsidRDefault="005849B9" w:rsidP="00EA060D">
      <w:pPr>
        <w:spacing w:after="0" w:line="200" w:lineRule="atLeast"/>
        <w:jc w:val="both"/>
      </w:pPr>
      <w:r>
        <w:t>Swój wizerunek w Internecie i na portalach społecznościowych nauczyciele chronią poprzez:</w:t>
      </w:r>
    </w:p>
    <w:p w:rsidR="005849B9" w:rsidRDefault="005849B9" w:rsidP="00EA060D">
      <w:pPr>
        <w:widowControl w:val="0"/>
        <w:numPr>
          <w:ilvl w:val="0"/>
          <w:numId w:val="41"/>
        </w:numPr>
        <w:tabs>
          <w:tab w:val="clear" w:pos="360"/>
          <w:tab w:val="num" w:pos="284"/>
        </w:tabs>
        <w:suppressAutoHyphens/>
        <w:spacing w:after="0" w:line="200" w:lineRule="atLeast"/>
        <w:jc w:val="both"/>
      </w:pPr>
      <w:r>
        <w:t>ograniczanie dostępności zdjęć na portalach społecznościowych do grupy znajomych- 77,3%;</w:t>
      </w:r>
    </w:p>
    <w:p w:rsidR="005849B9" w:rsidRDefault="005849B9" w:rsidP="00EA060D">
      <w:pPr>
        <w:widowControl w:val="0"/>
        <w:numPr>
          <w:ilvl w:val="0"/>
          <w:numId w:val="41"/>
        </w:numPr>
        <w:tabs>
          <w:tab w:val="clear" w:pos="360"/>
          <w:tab w:val="num" w:pos="284"/>
        </w:tabs>
        <w:suppressAutoHyphens/>
        <w:spacing w:after="0" w:line="200" w:lineRule="atLeast"/>
        <w:jc w:val="both"/>
      </w:pPr>
      <w:r>
        <w:t>nie udzielanie zgody na przetwarzanie wizerunku w sieci - 68,2%;</w:t>
      </w:r>
    </w:p>
    <w:p w:rsidR="005849B9" w:rsidRDefault="005849B9" w:rsidP="00EA060D">
      <w:pPr>
        <w:widowControl w:val="0"/>
        <w:numPr>
          <w:ilvl w:val="0"/>
          <w:numId w:val="41"/>
        </w:numPr>
        <w:tabs>
          <w:tab w:val="clear" w:pos="360"/>
          <w:tab w:val="num" w:pos="284"/>
        </w:tabs>
        <w:suppressAutoHyphens/>
        <w:spacing w:after="0" w:line="200" w:lineRule="atLeast"/>
        <w:jc w:val="both"/>
      </w:pPr>
      <w:r>
        <w:t>unikanie podpisywania zdjęć publikowanych w sieci - 50%;</w:t>
      </w:r>
    </w:p>
    <w:p w:rsidR="005849B9" w:rsidRDefault="005849B9" w:rsidP="00EA060D">
      <w:pPr>
        <w:widowControl w:val="0"/>
        <w:numPr>
          <w:ilvl w:val="0"/>
          <w:numId w:val="41"/>
        </w:numPr>
        <w:tabs>
          <w:tab w:val="clear" w:pos="360"/>
          <w:tab w:val="num" w:pos="284"/>
        </w:tabs>
        <w:suppressAutoHyphens/>
        <w:spacing w:after="0" w:line="200" w:lineRule="atLeast"/>
        <w:jc w:val="both"/>
      </w:pPr>
      <w:r>
        <w:t>nie publikowanie zdjęć na portalach społecznościowych - 36,4%;</w:t>
      </w:r>
    </w:p>
    <w:p w:rsidR="005849B9" w:rsidRDefault="005849B9" w:rsidP="00EA060D">
      <w:pPr>
        <w:widowControl w:val="0"/>
        <w:numPr>
          <w:ilvl w:val="0"/>
          <w:numId w:val="41"/>
        </w:numPr>
        <w:tabs>
          <w:tab w:val="clear" w:pos="360"/>
          <w:tab w:val="num" w:pos="284"/>
        </w:tabs>
        <w:suppressAutoHyphens/>
        <w:spacing w:after="0" w:line="200" w:lineRule="atLeast"/>
        <w:jc w:val="both"/>
      </w:pPr>
      <w:r>
        <w:t>inne - 9,1%.</w:t>
      </w:r>
    </w:p>
    <w:p w:rsidR="005849B9" w:rsidRDefault="005849B9" w:rsidP="005849B9">
      <w:pPr>
        <w:spacing w:line="200" w:lineRule="atLeast"/>
      </w:pPr>
    </w:p>
    <w:p w:rsidR="005849B9" w:rsidRDefault="005849B9" w:rsidP="00EA060D">
      <w:pPr>
        <w:spacing w:after="0" w:line="200" w:lineRule="atLeast"/>
        <w:jc w:val="both"/>
      </w:pPr>
      <w:r>
        <w:t>Własne dane osobowe w Internecie i na portalach społecznościowych ankietowani chronią poprzez:</w:t>
      </w:r>
    </w:p>
    <w:p w:rsidR="005849B9" w:rsidRDefault="005849B9" w:rsidP="00EA060D">
      <w:pPr>
        <w:widowControl w:val="0"/>
        <w:numPr>
          <w:ilvl w:val="0"/>
          <w:numId w:val="25"/>
        </w:numPr>
        <w:tabs>
          <w:tab w:val="clear" w:pos="720"/>
          <w:tab w:val="left" w:pos="284"/>
          <w:tab w:val="left" w:pos="426"/>
        </w:tabs>
        <w:suppressAutoHyphens/>
        <w:spacing w:after="0" w:line="200" w:lineRule="atLeast"/>
        <w:ind w:left="0" w:firstLine="0"/>
        <w:jc w:val="both"/>
      </w:pPr>
      <w:r>
        <w:t>nie udostępnianie loginów i haseł - 100%;</w:t>
      </w:r>
    </w:p>
    <w:p w:rsidR="005849B9" w:rsidRDefault="005849B9" w:rsidP="00EA060D">
      <w:pPr>
        <w:widowControl w:val="0"/>
        <w:numPr>
          <w:ilvl w:val="0"/>
          <w:numId w:val="42"/>
        </w:numPr>
        <w:tabs>
          <w:tab w:val="left" w:pos="284"/>
          <w:tab w:val="left" w:pos="426"/>
        </w:tabs>
        <w:suppressAutoHyphens/>
        <w:spacing w:after="0" w:line="200" w:lineRule="atLeast"/>
        <w:jc w:val="both"/>
      </w:pPr>
      <w:r>
        <w:t>nie podawanie szczegółowych informacji (adres zamieszkania, PESEL itp.) - 95,5%;</w:t>
      </w:r>
    </w:p>
    <w:p w:rsidR="005849B9" w:rsidRDefault="005849B9" w:rsidP="00EA060D">
      <w:pPr>
        <w:widowControl w:val="0"/>
        <w:numPr>
          <w:ilvl w:val="0"/>
          <w:numId w:val="42"/>
        </w:numPr>
        <w:tabs>
          <w:tab w:val="left" w:pos="284"/>
          <w:tab w:val="left" w:pos="426"/>
        </w:tabs>
        <w:suppressAutoHyphens/>
        <w:spacing w:after="0" w:line="200" w:lineRule="atLeast"/>
        <w:jc w:val="both"/>
      </w:pPr>
      <w:r>
        <w:t>korzystanie z programów antywirusowych i programów blokujących niechciane treści-72,7%;</w:t>
      </w:r>
    </w:p>
    <w:p w:rsidR="005849B9" w:rsidRDefault="005849B9" w:rsidP="00EA060D">
      <w:pPr>
        <w:widowControl w:val="0"/>
        <w:numPr>
          <w:ilvl w:val="0"/>
          <w:numId w:val="42"/>
        </w:numPr>
        <w:tabs>
          <w:tab w:val="left" w:pos="284"/>
          <w:tab w:val="left" w:pos="426"/>
        </w:tabs>
        <w:suppressAutoHyphens/>
        <w:spacing w:after="0" w:line="200" w:lineRule="atLeast"/>
        <w:jc w:val="both"/>
      </w:pPr>
      <w:r>
        <w:t>nie umieszczanie zdjęć z podpisami na portalach społecznościowych - 54,5%;</w:t>
      </w:r>
    </w:p>
    <w:p w:rsidR="005849B9" w:rsidRDefault="005849B9" w:rsidP="005849B9">
      <w:pPr>
        <w:widowControl w:val="0"/>
        <w:numPr>
          <w:ilvl w:val="0"/>
          <w:numId w:val="42"/>
        </w:numPr>
        <w:tabs>
          <w:tab w:val="left" w:pos="284"/>
          <w:tab w:val="left" w:pos="426"/>
        </w:tabs>
        <w:suppressAutoHyphens/>
        <w:spacing w:after="0" w:line="200" w:lineRule="atLeast"/>
        <w:jc w:val="both"/>
      </w:pPr>
      <w:r>
        <w:t>nie udzielanie zgody na przetwarzanie danych osobowych w Internecie - 50%;</w:t>
      </w:r>
    </w:p>
    <w:p w:rsidR="005849B9" w:rsidRDefault="005849B9" w:rsidP="005849B9">
      <w:pPr>
        <w:widowControl w:val="0"/>
        <w:numPr>
          <w:ilvl w:val="0"/>
          <w:numId w:val="42"/>
        </w:numPr>
        <w:tabs>
          <w:tab w:val="left" w:pos="284"/>
          <w:tab w:val="left" w:pos="426"/>
        </w:tabs>
        <w:suppressAutoHyphens/>
        <w:spacing w:after="0" w:line="200" w:lineRule="atLeast"/>
        <w:jc w:val="both"/>
      </w:pPr>
      <w:r>
        <w:t>korzystanie jedynie z zabezpieczonych stron internetowych - 40,9%;</w:t>
      </w:r>
    </w:p>
    <w:p w:rsidR="005849B9" w:rsidRDefault="005849B9" w:rsidP="005849B9">
      <w:pPr>
        <w:widowControl w:val="0"/>
        <w:numPr>
          <w:ilvl w:val="0"/>
          <w:numId w:val="42"/>
        </w:numPr>
        <w:tabs>
          <w:tab w:val="left" w:pos="284"/>
          <w:tab w:val="left" w:pos="426"/>
        </w:tabs>
        <w:suppressAutoHyphens/>
        <w:spacing w:after="0" w:line="200" w:lineRule="atLeast"/>
        <w:jc w:val="both"/>
      </w:pPr>
      <w:r>
        <w:t>częste zmiany haseł - 40,9%;</w:t>
      </w:r>
    </w:p>
    <w:p w:rsidR="005849B9" w:rsidRDefault="005849B9" w:rsidP="005849B9">
      <w:pPr>
        <w:widowControl w:val="0"/>
        <w:numPr>
          <w:ilvl w:val="0"/>
          <w:numId w:val="25"/>
        </w:numPr>
        <w:tabs>
          <w:tab w:val="clear" w:pos="720"/>
          <w:tab w:val="left" w:pos="284"/>
          <w:tab w:val="left" w:pos="426"/>
        </w:tabs>
        <w:suppressAutoHyphens/>
        <w:spacing w:after="0" w:line="200" w:lineRule="atLeast"/>
        <w:ind w:left="0" w:firstLine="0"/>
        <w:jc w:val="both"/>
      </w:pPr>
      <w:r>
        <w:t>inne - 4,5%.</w:t>
      </w:r>
    </w:p>
    <w:p w:rsidR="005849B9" w:rsidRDefault="005849B9" w:rsidP="005849B9">
      <w:pPr>
        <w:spacing w:line="200" w:lineRule="atLeast"/>
      </w:pPr>
    </w:p>
    <w:p w:rsidR="005849B9" w:rsidRDefault="005849B9" w:rsidP="005849B9">
      <w:pPr>
        <w:spacing w:line="200" w:lineRule="atLeast"/>
        <w:jc w:val="both"/>
      </w:pPr>
      <w:r>
        <w:t>Podniesieniem swoich kompetencji w zakresie bezpieczeństwa internetowego jest zainteresowanych 68,2% ankietowanych. Zdaniem 86,4% ankietowanych publikowanie nieprawdziwych informacji w Internecie i na portalach społecznościowych ma wpływ na wizerunek ludzi korzystających z technologii informacyjnej, pozostałe 13,6% nie ma zdania na ten temat.</w:t>
      </w:r>
    </w:p>
    <w:p w:rsidR="005849B9" w:rsidRDefault="005849B9" w:rsidP="00EA060D">
      <w:pPr>
        <w:spacing w:after="0" w:line="200" w:lineRule="atLeast"/>
      </w:pPr>
      <w:r>
        <w:t>Nauczyciele korzystają z:</w:t>
      </w:r>
    </w:p>
    <w:tbl>
      <w:tblPr>
        <w:tblW w:w="9642" w:type="dxa"/>
        <w:tblInd w:w="55" w:type="dxa"/>
        <w:tblLayout w:type="fixed"/>
        <w:tblCellMar>
          <w:top w:w="55" w:type="dxa"/>
          <w:left w:w="55" w:type="dxa"/>
          <w:bottom w:w="55" w:type="dxa"/>
          <w:right w:w="55" w:type="dxa"/>
        </w:tblCellMar>
        <w:tblLook w:val="0000" w:firstRow="0" w:lastRow="0" w:firstColumn="0" w:lastColumn="0" w:noHBand="0" w:noVBand="0"/>
      </w:tblPr>
      <w:tblGrid>
        <w:gridCol w:w="3493"/>
        <w:gridCol w:w="1398"/>
        <w:gridCol w:w="1602"/>
        <w:gridCol w:w="1807"/>
        <w:gridCol w:w="1342"/>
      </w:tblGrid>
      <w:tr w:rsidR="005849B9" w:rsidTr="00560EC2">
        <w:trPr>
          <w:trHeight w:val="672"/>
        </w:trPr>
        <w:tc>
          <w:tcPr>
            <w:tcW w:w="3493" w:type="dxa"/>
            <w:tcBorders>
              <w:top w:val="single" w:sz="1" w:space="0" w:color="000000"/>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pPr>
          </w:p>
        </w:tc>
        <w:tc>
          <w:tcPr>
            <w:tcW w:w="1398" w:type="dxa"/>
            <w:tcBorders>
              <w:top w:val="single" w:sz="1" w:space="0" w:color="000000"/>
              <w:left w:val="single" w:sz="1" w:space="0" w:color="000000"/>
              <w:bottom w:val="single" w:sz="1" w:space="0" w:color="000000"/>
            </w:tcBorders>
            <w:shd w:val="clear" w:color="auto" w:fill="auto"/>
          </w:tcPr>
          <w:p w:rsidR="005849B9" w:rsidRDefault="005849B9" w:rsidP="00EA060D">
            <w:pPr>
              <w:spacing w:after="0" w:line="200" w:lineRule="atLeast"/>
              <w:jc w:val="center"/>
            </w:pPr>
            <w:r>
              <w:t>codziennie</w:t>
            </w:r>
          </w:p>
        </w:tc>
        <w:tc>
          <w:tcPr>
            <w:tcW w:w="1602" w:type="dxa"/>
            <w:tcBorders>
              <w:top w:val="single" w:sz="1" w:space="0" w:color="000000"/>
              <w:left w:val="single" w:sz="1" w:space="0" w:color="000000"/>
              <w:bottom w:val="single" w:sz="1" w:space="0" w:color="000000"/>
            </w:tcBorders>
            <w:shd w:val="clear" w:color="auto" w:fill="auto"/>
          </w:tcPr>
          <w:p w:rsidR="005849B9" w:rsidRDefault="005849B9" w:rsidP="00EA060D">
            <w:pPr>
              <w:spacing w:after="0" w:line="200" w:lineRule="atLeast"/>
              <w:jc w:val="center"/>
            </w:pPr>
            <w:r>
              <w:t>kilka razy w tygodniu</w:t>
            </w:r>
          </w:p>
        </w:tc>
        <w:tc>
          <w:tcPr>
            <w:tcW w:w="1807" w:type="dxa"/>
            <w:tcBorders>
              <w:top w:val="single" w:sz="1" w:space="0" w:color="000000"/>
              <w:left w:val="single" w:sz="1" w:space="0" w:color="000000"/>
              <w:bottom w:val="single" w:sz="1" w:space="0" w:color="000000"/>
            </w:tcBorders>
            <w:shd w:val="clear" w:color="auto" w:fill="auto"/>
          </w:tcPr>
          <w:p w:rsidR="005849B9" w:rsidRDefault="005849B9" w:rsidP="00EA060D">
            <w:pPr>
              <w:spacing w:after="0" w:line="200" w:lineRule="atLeast"/>
              <w:jc w:val="center"/>
            </w:pPr>
            <w:r>
              <w:t>raz w tygodniu lub mniej</w:t>
            </w:r>
          </w:p>
        </w:tc>
        <w:tc>
          <w:tcPr>
            <w:tcW w:w="1342" w:type="dxa"/>
            <w:tcBorders>
              <w:top w:val="single" w:sz="1" w:space="0" w:color="000000"/>
              <w:left w:val="single" w:sz="1" w:space="0" w:color="000000"/>
              <w:bottom w:val="single" w:sz="1" w:space="0" w:color="000000"/>
              <w:right w:val="single" w:sz="1" w:space="0" w:color="000000"/>
            </w:tcBorders>
            <w:shd w:val="clear" w:color="auto" w:fill="auto"/>
          </w:tcPr>
          <w:p w:rsidR="005849B9" w:rsidRDefault="005849B9" w:rsidP="00EA060D">
            <w:pPr>
              <w:spacing w:after="0" w:line="200" w:lineRule="atLeast"/>
              <w:jc w:val="center"/>
            </w:pPr>
            <w:r>
              <w:t>nie korzysta</w:t>
            </w:r>
          </w:p>
        </w:tc>
      </w:tr>
      <w:tr w:rsidR="005849B9" w:rsidTr="00560EC2">
        <w:tc>
          <w:tcPr>
            <w:tcW w:w="3493" w:type="dxa"/>
            <w:tcBorders>
              <w:left w:val="single" w:sz="1" w:space="0" w:color="000000"/>
              <w:bottom w:val="single" w:sz="1" w:space="0" w:color="000000"/>
            </w:tcBorders>
            <w:shd w:val="clear" w:color="auto" w:fill="auto"/>
          </w:tcPr>
          <w:p w:rsidR="005849B9" w:rsidRDefault="005849B9" w:rsidP="00EA060D">
            <w:pPr>
              <w:spacing w:after="0" w:line="200" w:lineRule="atLeast"/>
            </w:pPr>
            <w:r>
              <w:t>komputera</w:t>
            </w:r>
          </w:p>
        </w:tc>
        <w:tc>
          <w:tcPr>
            <w:tcW w:w="1398"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91,0%</w:t>
            </w:r>
          </w:p>
        </w:tc>
        <w:tc>
          <w:tcPr>
            <w:tcW w:w="1602"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4,5%</w:t>
            </w:r>
          </w:p>
        </w:tc>
        <w:tc>
          <w:tcPr>
            <w:tcW w:w="180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4,5%</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EA060D">
            <w:pPr>
              <w:spacing w:after="0"/>
              <w:jc w:val="center"/>
            </w:pPr>
            <w:r w:rsidRPr="00C55C4C">
              <w:t>0%</w:t>
            </w:r>
          </w:p>
        </w:tc>
      </w:tr>
      <w:tr w:rsidR="005849B9" w:rsidTr="00560EC2">
        <w:tc>
          <w:tcPr>
            <w:tcW w:w="3493" w:type="dxa"/>
            <w:tcBorders>
              <w:left w:val="single" w:sz="1" w:space="0" w:color="000000"/>
              <w:bottom w:val="single" w:sz="1" w:space="0" w:color="000000"/>
            </w:tcBorders>
            <w:shd w:val="clear" w:color="auto" w:fill="auto"/>
          </w:tcPr>
          <w:p w:rsidR="005849B9" w:rsidRDefault="005849B9" w:rsidP="00EA060D">
            <w:pPr>
              <w:spacing w:after="0" w:line="200" w:lineRule="atLeast"/>
            </w:pPr>
            <w:r>
              <w:t xml:space="preserve">Internetu </w:t>
            </w:r>
          </w:p>
        </w:tc>
        <w:tc>
          <w:tcPr>
            <w:tcW w:w="1398"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100%</w:t>
            </w:r>
          </w:p>
        </w:tc>
        <w:tc>
          <w:tcPr>
            <w:tcW w:w="1602" w:type="dxa"/>
            <w:tcBorders>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jc w:val="center"/>
            </w:pPr>
            <w:r>
              <w:t>0%</w:t>
            </w:r>
          </w:p>
        </w:tc>
        <w:tc>
          <w:tcPr>
            <w:tcW w:w="1807" w:type="dxa"/>
            <w:tcBorders>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jc w:val="center"/>
            </w:pPr>
            <w:r>
              <w:t>0%</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EA060D">
            <w:pPr>
              <w:spacing w:after="0"/>
              <w:jc w:val="center"/>
            </w:pPr>
            <w:r w:rsidRPr="00C55C4C">
              <w:t>0%</w:t>
            </w:r>
          </w:p>
        </w:tc>
      </w:tr>
      <w:tr w:rsidR="005849B9" w:rsidTr="00560EC2">
        <w:tc>
          <w:tcPr>
            <w:tcW w:w="3493" w:type="dxa"/>
            <w:tcBorders>
              <w:left w:val="single" w:sz="1" w:space="0" w:color="000000"/>
              <w:bottom w:val="single" w:sz="1" w:space="0" w:color="000000"/>
            </w:tcBorders>
            <w:shd w:val="clear" w:color="auto" w:fill="auto"/>
          </w:tcPr>
          <w:p w:rsidR="005849B9" w:rsidRDefault="005849B9" w:rsidP="00EA060D">
            <w:pPr>
              <w:spacing w:after="0" w:line="200" w:lineRule="atLeast"/>
            </w:pPr>
            <w:r>
              <w:t>portali społecznościowych</w:t>
            </w:r>
          </w:p>
        </w:tc>
        <w:tc>
          <w:tcPr>
            <w:tcW w:w="1398" w:type="dxa"/>
            <w:tcBorders>
              <w:left w:val="single" w:sz="1" w:space="0" w:color="000000"/>
              <w:bottom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64%</w:t>
            </w:r>
          </w:p>
        </w:tc>
        <w:tc>
          <w:tcPr>
            <w:tcW w:w="1602"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w:t>
            </w:r>
          </w:p>
        </w:tc>
        <w:tc>
          <w:tcPr>
            <w:tcW w:w="180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14%</w:t>
            </w:r>
          </w:p>
        </w:tc>
        <w:tc>
          <w:tcPr>
            <w:tcW w:w="1342" w:type="dxa"/>
            <w:tcBorders>
              <w:left w:val="single" w:sz="1" w:space="0" w:color="000000"/>
              <w:bottom w:val="single" w:sz="1" w:space="0" w:color="000000"/>
              <w:right w:val="single" w:sz="1" w:space="0" w:color="000000"/>
            </w:tcBorders>
            <w:shd w:val="clear" w:color="auto" w:fill="auto"/>
          </w:tcPr>
          <w:p w:rsidR="005849B9" w:rsidRDefault="005849B9" w:rsidP="00EA060D">
            <w:pPr>
              <w:pStyle w:val="Zawartotabeli"/>
              <w:spacing w:line="200" w:lineRule="atLeast"/>
              <w:jc w:val="center"/>
            </w:pPr>
            <w:r>
              <w:t>18%</w:t>
            </w:r>
          </w:p>
        </w:tc>
      </w:tr>
      <w:tr w:rsidR="005849B9" w:rsidTr="00560EC2">
        <w:tc>
          <w:tcPr>
            <w:tcW w:w="3493" w:type="dxa"/>
            <w:tcBorders>
              <w:left w:val="single" w:sz="1" w:space="0" w:color="000000"/>
              <w:bottom w:val="single" w:sz="1" w:space="0" w:color="000000"/>
            </w:tcBorders>
            <w:shd w:val="clear" w:color="auto" w:fill="auto"/>
          </w:tcPr>
          <w:p w:rsidR="005849B9" w:rsidRDefault="005849B9" w:rsidP="00EA060D">
            <w:pPr>
              <w:spacing w:after="0" w:line="200" w:lineRule="atLeast"/>
            </w:pPr>
            <w:r>
              <w:t xml:space="preserve">gier on-line </w:t>
            </w:r>
          </w:p>
        </w:tc>
        <w:tc>
          <w:tcPr>
            <w:tcW w:w="1398" w:type="dxa"/>
            <w:tcBorders>
              <w:left w:val="single" w:sz="1" w:space="0" w:color="000000"/>
              <w:bottom w:val="single" w:sz="1" w:space="0" w:color="000000"/>
            </w:tcBorders>
            <w:shd w:val="clear" w:color="auto" w:fill="auto"/>
          </w:tcPr>
          <w:p w:rsidR="005849B9" w:rsidRDefault="005849B9" w:rsidP="00EA060D">
            <w:pPr>
              <w:pStyle w:val="Zawartotabeli"/>
              <w:snapToGrid w:val="0"/>
              <w:spacing w:line="200" w:lineRule="atLeast"/>
              <w:jc w:val="center"/>
            </w:pPr>
            <w:r>
              <w:t>0%</w:t>
            </w:r>
          </w:p>
        </w:tc>
        <w:tc>
          <w:tcPr>
            <w:tcW w:w="1602"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4%</w:t>
            </w:r>
          </w:p>
        </w:tc>
        <w:tc>
          <w:tcPr>
            <w:tcW w:w="1807" w:type="dxa"/>
            <w:tcBorders>
              <w:left w:val="single" w:sz="1" w:space="0" w:color="000000"/>
              <w:bottom w:val="single" w:sz="1" w:space="0" w:color="000000"/>
            </w:tcBorders>
            <w:shd w:val="clear" w:color="auto" w:fill="auto"/>
          </w:tcPr>
          <w:p w:rsidR="005849B9" w:rsidRDefault="005849B9" w:rsidP="00EA060D">
            <w:pPr>
              <w:pStyle w:val="Zawartotabeli"/>
              <w:spacing w:line="200" w:lineRule="atLeast"/>
              <w:jc w:val="center"/>
            </w:pPr>
            <w:r>
              <w:t>9%</w:t>
            </w:r>
          </w:p>
        </w:tc>
        <w:tc>
          <w:tcPr>
            <w:tcW w:w="1342" w:type="dxa"/>
            <w:tcBorders>
              <w:left w:val="single" w:sz="1" w:space="0" w:color="000000"/>
              <w:bottom w:val="single" w:sz="1" w:space="0" w:color="000000"/>
              <w:right w:val="single" w:sz="1" w:space="0" w:color="000000"/>
            </w:tcBorders>
            <w:shd w:val="clear" w:color="auto" w:fill="auto"/>
          </w:tcPr>
          <w:p w:rsidR="005849B9" w:rsidRPr="0012304A" w:rsidRDefault="005849B9" w:rsidP="00EA060D">
            <w:pPr>
              <w:pStyle w:val="Zawartotabeli"/>
              <w:spacing w:line="200" w:lineRule="atLeast"/>
              <w:jc w:val="center"/>
              <w:rPr>
                <w:b/>
              </w:rPr>
            </w:pPr>
            <w:r w:rsidRPr="0012304A">
              <w:rPr>
                <w:b/>
              </w:rPr>
              <w:t>87%</w:t>
            </w:r>
          </w:p>
        </w:tc>
      </w:tr>
    </w:tbl>
    <w:p w:rsidR="005849B9" w:rsidRDefault="005849B9" w:rsidP="00EA060D">
      <w:pPr>
        <w:spacing w:after="0" w:line="200" w:lineRule="atLeast"/>
      </w:pPr>
    </w:p>
    <w:p w:rsidR="005849B9" w:rsidRDefault="005849B9" w:rsidP="00EA060D">
      <w:pPr>
        <w:spacing w:after="0" w:line="200" w:lineRule="atLeast"/>
        <w:jc w:val="both"/>
      </w:pPr>
      <w:r>
        <w:lastRenderedPageBreak/>
        <w:t>W opinii 22,7% ankietowanych absolwenci/uczniowie szkoły są przygotowani do korzystania z Internetu i portali społecznościowych, 63,6% uważa, że częściowo, 4,5% sądzi, że nie, 9,1% nie ma zdania.</w:t>
      </w:r>
    </w:p>
    <w:p w:rsidR="005849B9" w:rsidRDefault="005849B9" w:rsidP="005849B9">
      <w:pPr>
        <w:spacing w:line="200" w:lineRule="atLeast"/>
        <w:jc w:val="both"/>
      </w:pPr>
      <w:r>
        <w:t>Ankietowani wskazują na potrzebę przeprowadzenia zajęć dla uczniów dotyczących cyberprzemocy i bezpiecznego korzystania z portali społecznościowych 95% oraz praw autorskich i ochrony danych osobowych 91%.</w:t>
      </w:r>
    </w:p>
    <w:p w:rsidR="005849B9" w:rsidRDefault="005849B9" w:rsidP="005849B9">
      <w:pPr>
        <w:spacing w:line="200" w:lineRule="atLeast"/>
        <w:jc w:val="both"/>
      </w:pPr>
      <w:r>
        <w:t>Ankietowani wskazują na potrzebę przeprowadzenia zajęć dla rodziców dotyczących cyberprzemocy i bezpiecznego korzystania z portali społecznościowych 91% oraz praw autorskich i ochrony danych osobowych 77%.</w:t>
      </w:r>
    </w:p>
    <w:p w:rsidR="005849B9" w:rsidRDefault="005849B9" w:rsidP="005849B9">
      <w:pPr>
        <w:spacing w:line="200" w:lineRule="atLeast"/>
        <w:jc w:val="both"/>
      </w:pPr>
      <w:r>
        <w:t>Ankietowani zauważają potrzeb</w:t>
      </w:r>
      <w:r w:rsidRPr="00EA060D">
        <w:rPr>
          <w:b/>
        </w:rPr>
        <w:t>ę</w:t>
      </w:r>
      <w:r>
        <w:t xml:space="preserve"> zwiększenia kompetencji nauczycieli w zakresie praw autorskich 68%, ochrony danych osobowych i cyberprzemocy 64%  oraz bezpiecznego korzystania z portali społecznościowych 55%. </w:t>
      </w:r>
    </w:p>
    <w:p w:rsidR="005849B9" w:rsidRDefault="005849B9" w:rsidP="005849B9">
      <w:pPr>
        <w:spacing w:line="200" w:lineRule="atLeast"/>
        <w:jc w:val="both"/>
      </w:pPr>
      <w:r>
        <w:t xml:space="preserve">Własne kompetencje komputerowe nauczyciele oceniają bardzo wysoko - 18,2%, wysoko - 54,5%, średnio - 27,3%. </w:t>
      </w:r>
    </w:p>
    <w:p w:rsidR="005849B9" w:rsidRDefault="005849B9" w:rsidP="005849B9">
      <w:pPr>
        <w:spacing w:line="200" w:lineRule="atLeast"/>
        <w:jc w:val="center"/>
        <w:rPr>
          <w:rFonts w:cs="Times New Roman"/>
          <w:b/>
          <w:bCs/>
        </w:rPr>
      </w:pPr>
      <w:r>
        <w:rPr>
          <w:rFonts w:cs="Times New Roman"/>
          <w:b/>
          <w:bCs/>
        </w:rPr>
        <w:t>Działania podejmowane przez szkołę dotyczące kompetencji cyfrowych</w:t>
      </w:r>
    </w:p>
    <w:p w:rsidR="005849B9" w:rsidRDefault="005849B9" w:rsidP="005849B9">
      <w:pPr>
        <w:spacing w:line="200" w:lineRule="atLeast"/>
        <w:jc w:val="both"/>
        <w:rPr>
          <w:rFonts w:cs="Times New Roman"/>
        </w:rPr>
      </w:pPr>
      <w:r>
        <w:rPr>
          <w:rFonts w:cs="Times New Roman"/>
        </w:rPr>
        <w:t xml:space="preserve">Projekty z zakresu edukacji cyfrowej realizowane przez SSP - </w:t>
      </w:r>
      <w:proofErr w:type="spellStart"/>
      <w:r>
        <w:rPr>
          <w:rFonts w:cs="Times New Roman"/>
        </w:rPr>
        <w:t>MegaMisja</w:t>
      </w:r>
      <w:proofErr w:type="spellEnd"/>
      <w:r>
        <w:rPr>
          <w:rFonts w:cs="Times New Roman"/>
        </w:rPr>
        <w:t xml:space="preserve">, </w:t>
      </w:r>
      <w:proofErr w:type="spellStart"/>
      <w:r>
        <w:rPr>
          <w:rFonts w:cs="Times New Roman"/>
        </w:rPr>
        <w:t>Sieciaki</w:t>
      </w:r>
      <w:proofErr w:type="spellEnd"/>
      <w:r>
        <w:rPr>
          <w:rFonts w:cs="Times New Roman"/>
        </w:rPr>
        <w:t xml:space="preserve"> -   mają na celu między innymi uwrażliwienie dzieci na bezpieczeństwo w Internecie, rozwijanie umiejętności oceny wiarygodności informacji w sieci, rozwijanie świadomości na temat właściwego wykorzystania materiałów cudzego autorstwa, zjawisko cyberprzemocy oraz konsekwencji nadmiernego korzystania z rożnego rodzaju urządzeń elektronicznych.</w:t>
      </w:r>
    </w:p>
    <w:p w:rsidR="005849B9" w:rsidRDefault="005849B9" w:rsidP="005849B9">
      <w:pPr>
        <w:spacing w:line="200" w:lineRule="atLeast"/>
        <w:jc w:val="both"/>
        <w:rPr>
          <w:rFonts w:cs="Times New Roman"/>
        </w:rPr>
      </w:pPr>
      <w:r>
        <w:rPr>
          <w:rFonts w:cs="Times New Roman"/>
        </w:rPr>
        <w:t xml:space="preserve">Program „Aktywna tablica”  popularyzuje korzystanie z najnowszych cyfrowych rozwiązań edukacyjnych. Program wspiera doskonalenie kompetencji uczniów i nauczycieli w zakresie technologii informacyjno-komunikacyjnych (TIK). </w:t>
      </w:r>
    </w:p>
    <w:p w:rsidR="005849B9" w:rsidRDefault="005849B9" w:rsidP="005849B9">
      <w:pPr>
        <w:spacing w:line="200" w:lineRule="atLeast"/>
        <w:jc w:val="both"/>
        <w:rPr>
          <w:rFonts w:cs="Times New Roman"/>
        </w:rPr>
      </w:pPr>
      <w:r>
        <w:rPr>
          <w:rFonts w:cs="Times New Roman"/>
        </w:rPr>
        <w:t xml:space="preserve">Zajęcia z wykorzystaniem TIK nie tylko zwiększają motywacje uczniów oraz efektywność pracy dydaktycznej i  są lubiane przez dzieci i młodzież, ale także pokazują uczniom, że TIK to nie tylko gry czy też zamieszczanie przez nich śmiesznych zdjęć oraz filmików  </w:t>
      </w:r>
    </w:p>
    <w:p w:rsidR="005849B9" w:rsidRDefault="005849B9" w:rsidP="005849B9">
      <w:pPr>
        <w:spacing w:line="200" w:lineRule="atLeast"/>
        <w:jc w:val="center"/>
        <w:rPr>
          <w:rFonts w:cs="Times New Roman"/>
          <w:b/>
          <w:bCs/>
        </w:rPr>
      </w:pPr>
      <w:r w:rsidRPr="00377E16">
        <w:rPr>
          <w:rFonts w:cs="Times New Roman"/>
          <w:b/>
          <w:bCs/>
        </w:rPr>
        <w:t>Analiza wad wzroku i postawy wśród uczniów</w:t>
      </w:r>
    </w:p>
    <w:p w:rsidR="005849B9" w:rsidRDefault="005849B9" w:rsidP="005849B9">
      <w:pPr>
        <w:spacing w:line="200" w:lineRule="atLeast"/>
        <w:jc w:val="both"/>
        <w:rPr>
          <w:rFonts w:cs="Times New Roman"/>
        </w:rPr>
      </w:pPr>
      <w:r>
        <w:rPr>
          <w:rFonts w:cs="Times New Roman"/>
        </w:rPr>
        <w:t xml:space="preserve">Zespół </w:t>
      </w:r>
      <w:r w:rsidR="00EA060D">
        <w:rPr>
          <w:rFonts w:cs="Times New Roman"/>
        </w:rPr>
        <w:t xml:space="preserve"> </w:t>
      </w:r>
      <w:r>
        <w:rPr>
          <w:rFonts w:cs="Times New Roman"/>
        </w:rPr>
        <w:t xml:space="preserve">zwrócił </w:t>
      </w:r>
      <w:r w:rsidR="00EA060D">
        <w:rPr>
          <w:rFonts w:cs="Times New Roman"/>
        </w:rPr>
        <w:t xml:space="preserve"> </w:t>
      </w:r>
      <w:r>
        <w:rPr>
          <w:rFonts w:cs="Times New Roman"/>
        </w:rPr>
        <w:t>się</w:t>
      </w:r>
      <w:r w:rsidR="00EA060D">
        <w:rPr>
          <w:rFonts w:cs="Times New Roman"/>
        </w:rPr>
        <w:t xml:space="preserve"> </w:t>
      </w:r>
      <w:r>
        <w:rPr>
          <w:rFonts w:cs="Times New Roman"/>
        </w:rPr>
        <w:t xml:space="preserve"> również do </w:t>
      </w:r>
      <w:r w:rsidR="00EA060D">
        <w:rPr>
          <w:rFonts w:cs="Times New Roman"/>
        </w:rPr>
        <w:t xml:space="preserve"> </w:t>
      </w:r>
      <w:r>
        <w:rPr>
          <w:rFonts w:cs="Times New Roman"/>
        </w:rPr>
        <w:t xml:space="preserve">pielęgniarki </w:t>
      </w:r>
      <w:r w:rsidR="00EA060D">
        <w:rPr>
          <w:rFonts w:cs="Times New Roman"/>
        </w:rPr>
        <w:t xml:space="preserve"> </w:t>
      </w:r>
      <w:r>
        <w:rPr>
          <w:rFonts w:cs="Times New Roman"/>
        </w:rPr>
        <w:t>szkolne</w:t>
      </w:r>
      <w:r w:rsidR="00EA060D">
        <w:rPr>
          <w:rFonts w:cs="Times New Roman"/>
        </w:rPr>
        <w:t xml:space="preserve"> </w:t>
      </w:r>
      <w:r>
        <w:rPr>
          <w:rFonts w:cs="Times New Roman"/>
        </w:rPr>
        <w:t xml:space="preserve">j z prośbą o przedstawienie informacji dotyczącej wad wzroku oraz wad postawy, które mogą być skutkiem                                                   wielkogodzinnego spędzania czasu w niewłaściwej pozycji przed migającym ekranem komputera, tabletu lub smartfonu.       </w:t>
      </w:r>
    </w:p>
    <w:p w:rsidR="005849B9" w:rsidRDefault="005849B9" w:rsidP="005849B9">
      <w:pPr>
        <w:spacing w:line="200" w:lineRule="atLeast"/>
        <w:jc w:val="both"/>
        <w:rPr>
          <w:rFonts w:cs="Times New Roman"/>
        </w:rPr>
      </w:pPr>
      <w:r>
        <w:rPr>
          <w:rFonts w:cs="Times New Roman"/>
        </w:rPr>
        <w:t>Z  otrzymanych danych wynika, że wśród uczniów klas starszych wzrasta liczba skolioz i wad wzroku.</w:t>
      </w:r>
    </w:p>
    <w:p w:rsidR="005849B9" w:rsidRDefault="005849B9" w:rsidP="005849B9">
      <w:pPr>
        <w:spacing w:line="200" w:lineRule="atLeast"/>
        <w:jc w:val="center"/>
        <w:rPr>
          <w:rFonts w:cs="Times New Roman"/>
          <w:b/>
          <w:sz w:val="28"/>
          <w:szCs w:val="28"/>
        </w:rPr>
      </w:pPr>
      <w:r>
        <w:rPr>
          <w:rFonts w:cs="Times New Roman"/>
          <w:b/>
          <w:sz w:val="28"/>
          <w:szCs w:val="28"/>
        </w:rPr>
        <w:t xml:space="preserve">  </w:t>
      </w:r>
      <w:r w:rsidRPr="003315FE">
        <w:rPr>
          <w:rFonts w:cs="Times New Roman"/>
          <w:b/>
          <w:sz w:val="28"/>
          <w:szCs w:val="28"/>
        </w:rPr>
        <w:t>Wnioski i rekomendacje</w:t>
      </w:r>
    </w:p>
    <w:p w:rsidR="005849B9" w:rsidRDefault="005849B9" w:rsidP="005849B9">
      <w:pPr>
        <w:spacing w:line="200" w:lineRule="atLeast"/>
        <w:jc w:val="both"/>
        <w:rPr>
          <w:rFonts w:eastAsia="Times New Roman" w:cs="Times New Roman"/>
          <w:b/>
          <w:bCs/>
        </w:rPr>
      </w:pPr>
      <w:r>
        <w:rPr>
          <w:rFonts w:eastAsia="Times New Roman" w:cs="Times New Roman"/>
          <w:b/>
          <w:bCs/>
        </w:rPr>
        <w:t>Wnioski:</w:t>
      </w:r>
    </w:p>
    <w:p w:rsidR="005849B9" w:rsidRPr="009E029C" w:rsidRDefault="005849B9" w:rsidP="005849B9">
      <w:pPr>
        <w:widowControl w:val="0"/>
        <w:numPr>
          <w:ilvl w:val="2"/>
          <w:numId w:val="46"/>
        </w:numPr>
        <w:suppressAutoHyphens/>
        <w:spacing w:after="0" w:line="200" w:lineRule="atLeast"/>
        <w:jc w:val="both"/>
        <w:rPr>
          <w:rFonts w:cs="Times New Roman"/>
        </w:rPr>
      </w:pPr>
      <w:r w:rsidRPr="009E029C">
        <w:rPr>
          <w:rFonts w:cs="Times New Roman"/>
          <w:bCs/>
        </w:rPr>
        <w:t xml:space="preserve">Działania podejmowane przez szkołę przynoszą efekty, uczniowie klas młodszych są świadomi zagrożeń, jakie mogą napotkać w sieci </w:t>
      </w:r>
      <w:r>
        <w:rPr>
          <w:rFonts w:cs="Times New Roman"/>
          <w:bCs/>
        </w:rPr>
        <w:t xml:space="preserve"> i potrafią zachować ostrożność.</w:t>
      </w:r>
      <w:r w:rsidRPr="009E029C">
        <w:rPr>
          <w:rFonts w:cs="Times New Roman"/>
          <w:bCs/>
        </w:rPr>
        <w:t xml:space="preserve"> </w:t>
      </w:r>
    </w:p>
    <w:p w:rsidR="005849B9" w:rsidRPr="00EA060D" w:rsidRDefault="005849B9" w:rsidP="005849B9">
      <w:pPr>
        <w:spacing w:line="200" w:lineRule="atLeast"/>
        <w:jc w:val="both"/>
        <w:rPr>
          <w:rFonts w:eastAsia="Times New Roman" w:cs="Times New Roman"/>
        </w:rPr>
      </w:pPr>
    </w:p>
    <w:p w:rsidR="005849B9" w:rsidRPr="00EA060D" w:rsidRDefault="005849B9" w:rsidP="005849B9">
      <w:pPr>
        <w:pStyle w:val="Akapitzlist1"/>
        <w:numPr>
          <w:ilvl w:val="2"/>
          <w:numId w:val="46"/>
        </w:numPr>
        <w:spacing w:line="200" w:lineRule="atLeast"/>
        <w:jc w:val="both"/>
        <w:rPr>
          <w:rFonts w:asciiTheme="minorHAnsi" w:eastAsia="Times New Roman" w:hAnsiTheme="minorHAnsi" w:cs="Times New Roman"/>
          <w:sz w:val="22"/>
          <w:szCs w:val="22"/>
        </w:rPr>
      </w:pPr>
      <w:r w:rsidRPr="00EA060D">
        <w:rPr>
          <w:rFonts w:asciiTheme="minorHAnsi" w:eastAsia="Times New Roman" w:hAnsiTheme="minorHAnsi" w:cs="Times New Roman"/>
          <w:sz w:val="22"/>
          <w:szCs w:val="22"/>
        </w:rPr>
        <w:t xml:space="preserve">Badanie wykazało, że zarówno rodzice, jak i nauczyciele mają wysoki poziom kompetencji cyfrowych.  Natomiast  uczniowie wraz z wiekiem co raz mniej uwagi zwracają na bezpieczeństwo w sieci szukając często wyzwań. Także rodzice z upływem czasu mniej kontrolują, co dziecko robi w sieci. </w:t>
      </w:r>
    </w:p>
    <w:p w:rsidR="005849B9" w:rsidRPr="00EA060D" w:rsidRDefault="005849B9" w:rsidP="005849B9">
      <w:pPr>
        <w:pStyle w:val="Akapitzlist1"/>
        <w:spacing w:line="200" w:lineRule="atLeast"/>
        <w:ind w:left="0"/>
        <w:jc w:val="both"/>
        <w:rPr>
          <w:rFonts w:asciiTheme="minorHAnsi" w:eastAsia="Times New Roman" w:hAnsiTheme="minorHAnsi" w:cs="Times New Roman"/>
          <w:sz w:val="22"/>
          <w:szCs w:val="22"/>
        </w:rPr>
      </w:pPr>
    </w:p>
    <w:p w:rsidR="005849B9" w:rsidRPr="00EA060D" w:rsidRDefault="005849B9" w:rsidP="005849B9">
      <w:pPr>
        <w:pStyle w:val="Akapitzlist1"/>
        <w:numPr>
          <w:ilvl w:val="2"/>
          <w:numId w:val="46"/>
        </w:numPr>
        <w:spacing w:line="200" w:lineRule="atLeast"/>
        <w:jc w:val="both"/>
        <w:rPr>
          <w:rFonts w:asciiTheme="minorHAnsi" w:eastAsia="Times New Roman" w:hAnsiTheme="minorHAnsi" w:cs="Times New Roman"/>
          <w:sz w:val="22"/>
          <w:szCs w:val="22"/>
        </w:rPr>
      </w:pPr>
      <w:r w:rsidRPr="00EA060D">
        <w:rPr>
          <w:rFonts w:asciiTheme="minorHAnsi" w:eastAsia="Times New Roman" w:hAnsiTheme="minorHAnsi" w:cs="Times New Roman"/>
          <w:sz w:val="22"/>
          <w:szCs w:val="22"/>
        </w:rPr>
        <w:t xml:space="preserve">Rodzice w ankietach deklarują chęć udziału w rekomendowanych programach profilaktycznych oraz pogadankach, szkoleniach, jednak frekwencja na dotychczas zorganizowanych przez szkołę spotkaniach ze specjalistami jest bardzo niska.    </w:t>
      </w:r>
    </w:p>
    <w:p w:rsidR="005849B9" w:rsidRPr="00EA060D" w:rsidRDefault="005849B9" w:rsidP="005849B9">
      <w:pPr>
        <w:spacing w:line="200" w:lineRule="atLeast"/>
        <w:jc w:val="both"/>
        <w:rPr>
          <w:rFonts w:eastAsia="Times New Roman" w:cs="Times New Roman"/>
          <w:b/>
          <w:bCs/>
        </w:rPr>
      </w:pPr>
    </w:p>
    <w:p w:rsidR="005849B9" w:rsidRPr="00EA060D" w:rsidRDefault="005849B9" w:rsidP="00EA060D">
      <w:pPr>
        <w:spacing w:after="0" w:line="200" w:lineRule="atLeast"/>
        <w:jc w:val="both"/>
        <w:rPr>
          <w:rFonts w:eastAsia="Times New Roman" w:cs="Times New Roman"/>
          <w:b/>
          <w:bCs/>
        </w:rPr>
      </w:pPr>
      <w:r w:rsidRPr="00EA060D">
        <w:rPr>
          <w:rFonts w:eastAsia="Times New Roman" w:cs="Times New Roman"/>
          <w:b/>
          <w:bCs/>
        </w:rPr>
        <w:t xml:space="preserve">Rekomendacje: </w:t>
      </w:r>
    </w:p>
    <w:p w:rsidR="005849B9" w:rsidRPr="00EA060D" w:rsidRDefault="005849B9" w:rsidP="00EA060D">
      <w:pPr>
        <w:widowControl w:val="0"/>
        <w:numPr>
          <w:ilvl w:val="0"/>
          <w:numId w:val="71"/>
        </w:numPr>
        <w:suppressAutoHyphens/>
        <w:spacing w:after="0" w:line="200" w:lineRule="atLeast"/>
        <w:jc w:val="both"/>
        <w:rPr>
          <w:rFonts w:cs="Times New Roman"/>
        </w:rPr>
      </w:pPr>
      <w:r w:rsidRPr="00EA060D">
        <w:rPr>
          <w:rFonts w:cs="Times New Roman"/>
        </w:rPr>
        <w:t>Należy nadal uczestniczyć w dotychczasowych lub podobnych programach edukacyjnych informujących  uczniów o niebezpieczeństwach, na które są  narażeni w sieci.</w:t>
      </w:r>
    </w:p>
    <w:p w:rsidR="005849B9" w:rsidRPr="00EA060D" w:rsidRDefault="005849B9" w:rsidP="00EA060D">
      <w:pPr>
        <w:widowControl w:val="0"/>
        <w:numPr>
          <w:ilvl w:val="0"/>
          <w:numId w:val="71"/>
        </w:numPr>
        <w:suppressAutoHyphens/>
        <w:spacing w:after="0" w:line="200" w:lineRule="atLeast"/>
        <w:jc w:val="both"/>
        <w:rPr>
          <w:rFonts w:cs="Times New Roman"/>
        </w:rPr>
      </w:pPr>
      <w:r w:rsidRPr="00EA060D">
        <w:rPr>
          <w:rFonts w:cs="Times New Roman"/>
        </w:rPr>
        <w:t xml:space="preserve">Należy rozważyć uczestnictwo uczniów starszych klas w programach ogólnopolskich lub warsztatach dotyczących bezpieczeństwa w sieci. </w:t>
      </w:r>
    </w:p>
    <w:p w:rsidR="005849B9" w:rsidRPr="00EA060D" w:rsidRDefault="005849B9" w:rsidP="00EA060D">
      <w:pPr>
        <w:widowControl w:val="0"/>
        <w:numPr>
          <w:ilvl w:val="0"/>
          <w:numId w:val="71"/>
        </w:numPr>
        <w:suppressAutoHyphens/>
        <w:spacing w:after="0" w:line="200" w:lineRule="atLeast"/>
        <w:jc w:val="both"/>
        <w:rPr>
          <w:rFonts w:eastAsia="Times New Roman" w:cs="Times New Roman"/>
        </w:rPr>
      </w:pPr>
      <w:r w:rsidRPr="00EA060D">
        <w:rPr>
          <w:rFonts w:eastAsia="Times New Roman" w:cs="Times New Roman"/>
        </w:rPr>
        <w:t xml:space="preserve">W trosce o zdrowie i bezpieczeństwo uczniów należy nadal zapraszać  rodziców do udziału w rekomendowanych programach profilaktycznych, pogadankach poświęcanych zagrożeniom, informacjom, które kryją się w sieci, jak również przesyłać im np. poprzez dziennik elektroniczny informacje dotyczące tej tematyki.  </w:t>
      </w:r>
    </w:p>
    <w:p w:rsidR="005849B9" w:rsidRPr="00EA060D" w:rsidRDefault="005849B9" w:rsidP="005849B9">
      <w:pPr>
        <w:spacing w:line="200" w:lineRule="atLeast"/>
        <w:ind w:left="360"/>
        <w:jc w:val="both"/>
        <w:rPr>
          <w:rFonts w:cs="Times New Roman"/>
        </w:rPr>
      </w:pPr>
    </w:p>
    <w:p w:rsidR="005849B9" w:rsidRPr="00EA060D" w:rsidRDefault="005849B9" w:rsidP="00EA060D">
      <w:pPr>
        <w:spacing w:after="0" w:line="200" w:lineRule="atLeast"/>
        <w:jc w:val="both"/>
        <w:rPr>
          <w:rFonts w:eastAsia="Times New Roman" w:cs="Times New Roman"/>
          <w:b/>
        </w:rPr>
      </w:pPr>
      <w:r w:rsidRPr="00EA060D">
        <w:rPr>
          <w:rFonts w:eastAsia="Times New Roman" w:cs="Times New Roman"/>
          <w:b/>
        </w:rPr>
        <w:t>Wniosek:</w:t>
      </w:r>
    </w:p>
    <w:p w:rsidR="005849B9" w:rsidRPr="00EA060D" w:rsidRDefault="005849B9" w:rsidP="00EA060D">
      <w:pPr>
        <w:spacing w:after="0" w:line="200" w:lineRule="atLeast"/>
        <w:jc w:val="both"/>
        <w:rPr>
          <w:rFonts w:eastAsia="Times New Roman" w:cs="Times New Roman"/>
        </w:rPr>
      </w:pPr>
      <w:r w:rsidRPr="00EA060D">
        <w:rPr>
          <w:rFonts w:eastAsia="Times New Roman" w:cs="Times New Roman"/>
        </w:rPr>
        <w:t xml:space="preserve">Uczniowie klas starszych zwracają uwagę na niespójność działań nauczycieli  w reagowaniu na np. zachowanie na przerwach, stołówce oraz podwórku szkolnym. </w:t>
      </w:r>
    </w:p>
    <w:p w:rsidR="00EA060D" w:rsidRDefault="00EA060D" w:rsidP="005849B9">
      <w:pPr>
        <w:spacing w:line="200" w:lineRule="atLeast"/>
        <w:jc w:val="both"/>
        <w:rPr>
          <w:rFonts w:eastAsia="Times New Roman" w:cs="Times New Roman"/>
          <w:b/>
        </w:rPr>
      </w:pPr>
    </w:p>
    <w:p w:rsidR="005849B9" w:rsidRPr="00EA060D" w:rsidRDefault="005849B9" w:rsidP="00EA060D">
      <w:pPr>
        <w:spacing w:after="0" w:line="200" w:lineRule="atLeast"/>
        <w:jc w:val="both"/>
        <w:rPr>
          <w:rFonts w:eastAsia="Times New Roman" w:cs="Times New Roman"/>
          <w:b/>
        </w:rPr>
      </w:pPr>
      <w:r w:rsidRPr="00EA060D">
        <w:rPr>
          <w:rFonts w:eastAsia="Times New Roman" w:cs="Times New Roman"/>
          <w:b/>
        </w:rPr>
        <w:t>Rekomendacja</w:t>
      </w:r>
    </w:p>
    <w:p w:rsidR="005849B9" w:rsidRPr="00EA060D" w:rsidRDefault="005849B9" w:rsidP="00EA060D">
      <w:pPr>
        <w:spacing w:after="0" w:line="200" w:lineRule="atLeast"/>
        <w:jc w:val="both"/>
        <w:rPr>
          <w:rFonts w:eastAsia="Times New Roman" w:cs="Times New Roman"/>
        </w:rPr>
      </w:pPr>
      <w:r w:rsidRPr="00EA060D">
        <w:rPr>
          <w:rFonts w:eastAsia="Times New Roman" w:cs="Times New Roman"/>
        </w:rPr>
        <w:t xml:space="preserve">Należy uczulić kadrę pedagogiczną, że za każdym razem należy reagować na niewłaściwe zachowania uczniów. </w:t>
      </w:r>
    </w:p>
    <w:p w:rsidR="005849B9" w:rsidRPr="00EA060D" w:rsidRDefault="005849B9" w:rsidP="00EA060D">
      <w:pPr>
        <w:pStyle w:val="Akapitzlist1"/>
        <w:spacing w:line="200" w:lineRule="atLeast"/>
        <w:ind w:left="0"/>
        <w:jc w:val="both"/>
        <w:rPr>
          <w:rFonts w:asciiTheme="minorHAnsi" w:eastAsia="Times New Roman" w:hAnsiTheme="minorHAnsi" w:cs="Times New Roman"/>
          <w:sz w:val="22"/>
          <w:szCs w:val="22"/>
        </w:rPr>
      </w:pPr>
      <w:r w:rsidRPr="00EA060D">
        <w:rPr>
          <w:rFonts w:asciiTheme="minorHAnsi" w:eastAsia="Times New Roman" w:hAnsiTheme="minorHAnsi" w:cs="Times New Roman"/>
          <w:sz w:val="22"/>
          <w:szCs w:val="22"/>
        </w:rPr>
        <w:t xml:space="preserve">   </w:t>
      </w:r>
    </w:p>
    <w:p w:rsidR="005849B9" w:rsidRPr="00EA060D" w:rsidRDefault="005849B9" w:rsidP="00EA060D">
      <w:pPr>
        <w:pStyle w:val="Akapitzlist1"/>
        <w:spacing w:line="200" w:lineRule="atLeast"/>
        <w:ind w:left="0"/>
        <w:jc w:val="both"/>
        <w:rPr>
          <w:rFonts w:asciiTheme="minorHAnsi" w:eastAsia="Times New Roman" w:hAnsiTheme="minorHAnsi" w:cs="Times New Roman"/>
          <w:b/>
          <w:bCs/>
          <w:sz w:val="22"/>
          <w:szCs w:val="22"/>
        </w:rPr>
      </w:pPr>
      <w:r w:rsidRPr="00EA060D">
        <w:rPr>
          <w:rFonts w:asciiTheme="minorHAnsi" w:eastAsia="Times New Roman" w:hAnsiTheme="minorHAnsi" w:cs="Times New Roman"/>
          <w:b/>
          <w:bCs/>
          <w:sz w:val="22"/>
          <w:szCs w:val="22"/>
        </w:rPr>
        <w:t xml:space="preserve">Wniosek:    </w:t>
      </w:r>
    </w:p>
    <w:p w:rsidR="005849B9" w:rsidRPr="00EA060D" w:rsidRDefault="005849B9" w:rsidP="00EA060D">
      <w:pPr>
        <w:pStyle w:val="Akapitzlist1"/>
        <w:spacing w:line="200" w:lineRule="atLeast"/>
        <w:ind w:left="0"/>
        <w:jc w:val="both"/>
        <w:rPr>
          <w:rFonts w:asciiTheme="minorHAnsi" w:eastAsia="Times New Roman" w:hAnsiTheme="minorHAnsi" w:cs="Times New Roman"/>
          <w:sz w:val="22"/>
          <w:szCs w:val="22"/>
        </w:rPr>
      </w:pPr>
      <w:r w:rsidRPr="00EA060D">
        <w:rPr>
          <w:rFonts w:asciiTheme="minorHAnsi" w:eastAsia="Times New Roman" w:hAnsiTheme="minorHAnsi" w:cs="Times New Roman"/>
          <w:sz w:val="22"/>
          <w:szCs w:val="22"/>
        </w:rPr>
        <w:t xml:space="preserve">Z informacji pielęgniarki szkolnej wynika, że wśród uczniów wzrasta liczba wad postawy (skolioza) oraz wad wzroku.  </w:t>
      </w:r>
    </w:p>
    <w:p w:rsidR="005849B9" w:rsidRPr="00EA060D" w:rsidRDefault="005849B9" w:rsidP="00EA060D">
      <w:pPr>
        <w:spacing w:after="0" w:line="200" w:lineRule="atLeast"/>
        <w:jc w:val="both"/>
        <w:rPr>
          <w:rFonts w:eastAsia="Times New Roman" w:cs="Times New Roman"/>
          <w:b/>
          <w:bCs/>
        </w:rPr>
      </w:pPr>
    </w:p>
    <w:p w:rsidR="005849B9" w:rsidRPr="00EA060D" w:rsidRDefault="005849B9" w:rsidP="00EA060D">
      <w:pPr>
        <w:spacing w:after="0" w:line="200" w:lineRule="atLeast"/>
        <w:jc w:val="both"/>
        <w:rPr>
          <w:rFonts w:eastAsia="Times New Roman" w:cs="Times New Roman"/>
        </w:rPr>
      </w:pPr>
      <w:r w:rsidRPr="00EA060D">
        <w:rPr>
          <w:rFonts w:eastAsia="Times New Roman" w:cs="Times New Roman"/>
          <w:b/>
          <w:bCs/>
        </w:rPr>
        <w:t xml:space="preserve">Rekomendacja </w:t>
      </w:r>
    </w:p>
    <w:p w:rsidR="005849B9" w:rsidRPr="00EA060D" w:rsidRDefault="005849B9" w:rsidP="00EA060D">
      <w:pPr>
        <w:spacing w:after="0" w:line="200" w:lineRule="atLeast"/>
        <w:jc w:val="both"/>
        <w:rPr>
          <w:rFonts w:eastAsia="Times New Roman" w:cs="Times New Roman"/>
        </w:rPr>
      </w:pPr>
      <w:r w:rsidRPr="00EA060D">
        <w:rPr>
          <w:rFonts w:eastAsia="Times New Roman" w:cs="Times New Roman"/>
        </w:rPr>
        <w:t>Należy położyć większy nacisk na ergonomię i higienę pracy szczególnie w przypadku korzystania z urządzeń elektronicznych. (Cykl spotkań z pedagogiem, wychowawcą, nauczycielami wychowania fizycznego, pielęgniarką szkolną i lekarzami specjalistami na temat przyczyn wad wzroku i postawy oraz ich konsekwencji, przyczyn deficytu snu i problemów z nauką).</w:t>
      </w:r>
    </w:p>
    <w:p w:rsidR="005849B9" w:rsidRPr="00EA060D" w:rsidRDefault="005849B9" w:rsidP="005849B9">
      <w:pPr>
        <w:spacing w:line="200" w:lineRule="atLeast"/>
        <w:jc w:val="both"/>
        <w:rPr>
          <w:rFonts w:eastAsia="Times New Roman" w:cs="Times New Roman"/>
          <w:b/>
          <w:bCs/>
        </w:rPr>
      </w:pPr>
    </w:p>
    <w:p w:rsidR="005849B9" w:rsidRPr="009C7D46" w:rsidRDefault="005849B9" w:rsidP="005849B9">
      <w:pPr>
        <w:spacing w:line="200" w:lineRule="atLeast"/>
        <w:jc w:val="both"/>
        <w:rPr>
          <w:rFonts w:eastAsia="Times New Roman" w:cs="Times New Roman"/>
          <w:bCs/>
        </w:rPr>
      </w:pPr>
      <w:r w:rsidRPr="009C7D46">
        <w:rPr>
          <w:rFonts w:eastAsia="Times New Roman" w:cs="Times New Roman"/>
          <w:bCs/>
        </w:rPr>
        <w:t>Podpisy członków Zespołu ds. ewaluacji szkolnego Programu Wychowawczo-Profilaktycznego:</w:t>
      </w:r>
    </w:p>
    <w:p w:rsidR="005849B9" w:rsidRPr="009C7D46" w:rsidRDefault="005849B9" w:rsidP="005849B9">
      <w:pPr>
        <w:spacing w:line="200" w:lineRule="atLeast"/>
        <w:jc w:val="both"/>
        <w:rPr>
          <w:rFonts w:eastAsia="Times New Roman" w:cs="Times New Roman"/>
          <w:bCs/>
        </w:rPr>
      </w:pPr>
    </w:p>
    <w:p w:rsidR="005849B9" w:rsidRPr="00EA060D" w:rsidRDefault="005849B9" w:rsidP="00EA060D">
      <w:pPr>
        <w:pStyle w:val="Akapitzlist1"/>
        <w:numPr>
          <w:ilvl w:val="3"/>
          <w:numId w:val="72"/>
        </w:numPr>
        <w:spacing w:line="200" w:lineRule="atLeast"/>
        <w:jc w:val="both"/>
        <w:rPr>
          <w:rFonts w:asciiTheme="minorHAnsi" w:hAnsiTheme="minorHAnsi" w:cs="Times New Roman"/>
          <w:sz w:val="22"/>
          <w:szCs w:val="22"/>
        </w:rPr>
      </w:pPr>
      <w:r>
        <w:rPr>
          <w:rFonts w:cs="Times New Roman"/>
        </w:rPr>
        <w:t xml:space="preserve">Beata </w:t>
      </w:r>
      <w:r w:rsidRPr="00EA060D">
        <w:rPr>
          <w:rFonts w:asciiTheme="minorHAnsi" w:hAnsiTheme="minorHAnsi" w:cs="Times New Roman"/>
          <w:sz w:val="22"/>
          <w:szCs w:val="22"/>
        </w:rPr>
        <w:t xml:space="preserve">Petrykowska </w:t>
      </w:r>
    </w:p>
    <w:p w:rsidR="005849B9" w:rsidRPr="00EA060D" w:rsidRDefault="005849B9" w:rsidP="00EA060D">
      <w:pPr>
        <w:pStyle w:val="Akapitzlist1"/>
        <w:numPr>
          <w:ilvl w:val="0"/>
          <w:numId w:val="72"/>
        </w:numPr>
        <w:spacing w:line="200" w:lineRule="atLeast"/>
        <w:jc w:val="both"/>
        <w:rPr>
          <w:rFonts w:asciiTheme="minorHAnsi" w:hAnsiTheme="minorHAnsi" w:cs="Times New Roman"/>
          <w:sz w:val="22"/>
          <w:szCs w:val="22"/>
        </w:rPr>
      </w:pPr>
      <w:r w:rsidRPr="00EA060D">
        <w:rPr>
          <w:rFonts w:asciiTheme="minorHAnsi" w:hAnsiTheme="minorHAnsi" w:cs="Times New Roman"/>
          <w:sz w:val="22"/>
          <w:szCs w:val="22"/>
        </w:rPr>
        <w:t xml:space="preserve">Katarzyna </w:t>
      </w:r>
      <w:proofErr w:type="spellStart"/>
      <w:r w:rsidRPr="00EA060D">
        <w:rPr>
          <w:rFonts w:asciiTheme="minorHAnsi" w:hAnsiTheme="minorHAnsi" w:cs="Times New Roman"/>
          <w:sz w:val="22"/>
          <w:szCs w:val="22"/>
        </w:rPr>
        <w:t>Chwedoruk</w:t>
      </w:r>
      <w:proofErr w:type="spellEnd"/>
      <w:r w:rsidRPr="00EA060D">
        <w:rPr>
          <w:rFonts w:asciiTheme="minorHAnsi" w:hAnsiTheme="minorHAnsi" w:cs="Times New Roman"/>
          <w:sz w:val="22"/>
          <w:szCs w:val="22"/>
        </w:rPr>
        <w:t xml:space="preserve"> </w:t>
      </w:r>
    </w:p>
    <w:p w:rsidR="005849B9" w:rsidRPr="00EA060D" w:rsidRDefault="005849B9" w:rsidP="00EA060D">
      <w:pPr>
        <w:pStyle w:val="Akapitzlist1"/>
        <w:numPr>
          <w:ilvl w:val="0"/>
          <w:numId w:val="72"/>
        </w:numPr>
        <w:spacing w:line="200" w:lineRule="atLeast"/>
        <w:jc w:val="both"/>
        <w:rPr>
          <w:rFonts w:asciiTheme="minorHAnsi" w:hAnsiTheme="minorHAnsi" w:cs="Times New Roman"/>
          <w:sz w:val="22"/>
          <w:szCs w:val="22"/>
        </w:rPr>
      </w:pPr>
      <w:r w:rsidRPr="00EA060D">
        <w:rPr>
          <w:rFonts w:asciiTheme="minorHAnsi" w:hAnsiTheme="minorHAnsi" w:cs="Times New Roman"/>
          <w:sz w:val="22"/>
          <w:szCs w:val="22"/>
        </w:rPr>
        <w:t xml:space="preserve">Magdalena Łagun </w:t>
      </w:r>
    </w:p>
    <w:p w:rsidR="005849B9" w:rsidRPr="00EA060D" w:rsidRDefault="005849B9" w:rsidP="00EA060D">
      <w:pPr>
        <w:widowControl w:val="0"/>
        <w:numPr>
          <w:ilvl w:val="0"/>
          <w:numId w:val="72"/>
        </w:numPr>
        <w:suppressAutoHyphens/>
        <w:spacing w:after="0" w:line="200" w:lineRule="atLeast"/>
        <w:jc w:val="both"/>
      </w:pPr>
      <w:r w:rsidRPr="00EA060D">
        <w:rPr>
          <w:rFonts w:cs="Times New Roman"/>
        </w:rPr>
        <w:t>Sylwia Murawska-</w:t>
      </w:r>
      <w:proofErr w:type="spellStart"/>
      <w:r w:rsidRPr="00EA060D">
        <w:rPr>
          <w:rFonts w:cs="Times New Roman"/>
        </w:rPr>
        <w:t>Wojtyna</w:t>
      </w:r>
      <w:proofErr w:type="spellEnd"/>
      <w:r w:rsidRPr="00EA060D">
        <w:rPr>
          <w:rFonts w:cs="Times New Roman"/>
        </w:rPr>
        <w:t xml:space="preserve"> </w:t>
      </w:r>
    </w:p>
    <w:p w:rsidR="005849B9" w:rsidRPr="00EA060D" w:rsidRDefault="005849B9" w:rsidP="005849B9"/>
    <w:p w:rsidR="00C26337" w:rsidRDefault="00C26337"/>
    <w:sectPr w:rsidR="00C26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ont209">
    <w:charset w:val="EE"/>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imesNewRoman">
    <w:altName w:val="Bold"/>
    <w:charset w:val="EE"/>
    <w:family w:val="auto"/>
    <w:pitch w:val="default"/>
  </w:font>
  <w:font w:name="Liberation Serif">
    <w:altName w:val="Times New Roman"/>
    <w:charset w:val="EE"/>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C"/>
    <w:multiLevelType w:val="multilevel"/>
    <w:tmpl w:val="0000000C"/>
    <w:name w:val="WW8Num13"/>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
    <w:nsid w:val="0000000D"/>
    <w:multiLevelType w:val="multilevel"/>
    <w:tmpl w:val="0000000D"/>
    <w:name w:val="WW8Num14"/>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4">
    <w:nsid w:val="0000000E"/>
    <w:multiLevelType w:val="multilevel"/>
    <w:tmpl w:val="0000000E"/>
    <w:name w:val="WW8Num15"/>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5">
    <w:nsid w:val="0000000F"/>
    <w:multiLevelType w:val="multilevel"/>
    <w:tmpl w:val="0000000F"/>
    <w:name w:val="WW8Num16"/>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10"/>
    <w:multiLevelType w:val="multilevel"/>
    <w:tmpl w:val="00000010"/>
    <w:name w:val="WW8Num17"/>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
    <w:nsid w:val="00000011"/>
    <w:multiLevelType w:val="multilevel"/>
    <w:tmpl w:val="00000011"/>
    <w:name w:val="WW8Num18"/>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1A"/>
    <w:multiLevelType w:val="multilevel"/>
    <w:tmpl w:val="0000001A"/>
    <w:name w:val="WW8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1B"/>
    <w:multiLevelType w:val="multilevel"/>
    <w:tmpl w:val="0000001B"/>
    <w:name w:val="WW8Num2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1C"/>
    <w:multiLevelType w:val="multilevel"/>
    <w:tmpl w:val="0000001C"/>
    <w:name w:val="WW8Num29"/>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11">
    <w:nsid w:val="0000001D"/>
    <w:multiLevelType w:val="multilevel"/>
    <w:tmpl w:val="0000001D"/>
    <w:name w:val="WW8Num3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F"/>
    <w:multiLevelType w:val="multilevel"/>
    <w:tmpl w:val="0000001F"/>
    <w:name w:val="WW8Num32"/>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13">
    <w:nsid w:val="00000020"/>
    <w:multiLevelType w:val="multilevel"/>
    <w:tmpl w:val="00000020"/>
    <w:name w:val="WW8Num3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4">
    <w:nsid w:val="00000021"/>
    <w:multiLevelType w:val="multilevel"/>
    <w:tmpl w:val="00000021"/>
    <w:name w:val="WW8Num3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5">
    <w:nsid w:val="00000022"/>
    <w:multiLevelType w:val="multilevel"/>
    <w:tmpl w:val="00000022"/>
    <w:name w:val="WW8Num35"/>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6">
    <w:nsid w:val="00000025"/>
    <w:multiLevelType w:val="multilevel"/>
    <w:tmpl w:val="00000025"/>
    <w:name w:val="WW8Num38"/>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17">
    <w:nsid w:val="00000026"/>
    <w:multiLevelType w:val="multilevel"/>
    <w:tmpl w:val="00000026"/>
    <w:name w:val="WW8Num39"/>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8">
    <w:nsid w:val="00000027"/>
    <w:multiLevelType w:val="multilevel"/>
    <w:tmpl w:val="00000027"/>
    <w:name w:val="WW8Num4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28"/>
    <w:multiLevelType w:val="multilevel"/>
    <w:tmpl w:val="00000028"/>
    <w:name w:val="WW8Num41"/>
    <w:lvl w:ilvl="0">
      <w:start w:val="1"/>
      <w:numFmt w:val="bullet"/>
      <w:lvlText w:val=""/>
      <w:lvlJc w:val="left"/>
      <w:pPr>
        <w:tabs>
          <w:tab w:val="num" w:pos="0"/>
        </w:tabs>
        <w:ind w:left="502" w:hanging="360"/>
      </w:pPr>
      <w:rPr>
        <w:rFonts w:ascii="Symbol" w:hAnsi="Symbol" w:cs="Symbol"/>
      </w:rPr>
    </w:lvl>
    <w:lvl w:ilvl="1">
      <w:start w:val="1"/>
      <w:numFmt w:val="bullet"/>
      <w:lvlText w:val="o"/>
      <w:lvlJc w:val="left"/>
      <w:pPr>
        <w:tabs>
          <w:tab w:val="num" w:pos="0"/>
        </w:tabs>
        <w:ind w:left="1222" w:hanging="360"/>
      </w:pPr>
      <w:rPr>
        <w:rFonts w:ascii="Courier New" w:hAnsi="Courier New" w:cs="Courier New"/>
      </w:rPr>
    </w:lvl>
    <w:lvl w:ilvl="2">
      <w:start w:val="1"/>
      <w:numFmt w:val="bullet"/>
      <w:lvlText w:val=""/>
      <w:lvlJc w:val="left"/>
      <w:pPr>
        <w:tabs>
          <w:tab w:val="num" w:pos="0"/>
        </w:tabs>
        <w:ind w:left="1942" w:hanging="360"/>
      </w:pPr>
      <w:rPr>
        <w:rFonts w:ascii="Wingdings" w:hAnsi="Wingdings" w:cs="Wingdings"/>
      </w:rPr>
    </w:lvl>
    <w:lvl w:ilvl="3">
      <w:start w:val="1"/>
      <w:numFmt w:val="bullet"/>
      <w:lvlText w:val=""/>
      <w:lvlJc w:val="left"/>
      <w:pPr>
        <w:tabs>
          <w:tab w:val="num" w:pos="0"/>
        </w:tabs>
        <w:ind w:left="2662" w:hanging="360"/>
      </w:pPr>
      <w:rPr>
        <w:rFonts w:ascii="Symbol" w:hAnsi="Symbol" w:cs="Symbol"/>
      </w:rPr>
    </w:lvl>
    <w:lvl w:ilvl="4">
      <w:start w:val="1"/>
      <w:numFmt w:val="bullet"/>
      <w:lvlText w:val="o"/>
      <w:lvlJc w:val="left"/>
      <w:pPr>
        <w:tabs>
          <w:tab w:val="num" w:pos="0"/>
        </w:tabs>
        <w:ind w:left="3382" w:hanging="360"/>
      </w:pPr>
      <w:rPr>
        <w:rFonts w:ascii="Courier New" w:hAnsi="Courier New" w:cs="Courier New"/>
      </w:rPr>
    </w:lvl>
    <w:lvl w:ilvl="5">
      <w:start w:val="1"/>
      <w:numFmt w:val="bullet"/>
      <w:lvlText w:val=""/>
      <w:lvlJc w:val="left"/>
      <w:pPr>
        <w:tabs>
          <w:tab w:val="num" w:pos="0"/>
        </w:tabs>
        <w:ind w:left="4102" w:hanging="360"/>
      </w:pPr>
      <w:rPr>
        <w:rFonts w:ascii="Wingdings" w:hAnsi="Wingdings" w:cs="Wingdings"/>
      </w:rPr>
    </w:lvl>
    <w:lvl w:ilvl="6">
      <w:start w:val="1"/>
      <w:numFmt w:val="bullet"/>
      <w:lvlText w:val=""/>
      <w:lvlJc w:val="left"/>
      <w:pPr>
        <w:tabs>
          <w:tab w:val="num" w:pos="0"/>
        </w:tabs>
        <w:ind w:left="4822" w:hanging="360"/>
      </w:pPr>
      <w:rPr>
        <w:rFonts w:ascii="Symbol" w:hAnsi="Symbol" w:cs="Symbol"/>
      </w:rPr>
    </w:lvl>
    <w:lvl w:ilvl="7">
      <w:start w:val="1"/>
      <w:numFmt w:val="bullet"/>
      <w:lvlText w:val="o"/>
      <w:lvlJc w:val="left"/>
      <w:pPr>
        <w:tabs>
          <w:tab w:val="num" w:pos="0"/>
        </w:tabs>
        <w:ind w:left="5542" w:hanging="360"/>
      </w:pPr>
      <w:rPr>
        <w:rFonts w:ascii="Courier New" w:hAnsi="Courier New" w:cs="Courier New"/>
      </w:rPr>
    </w:lvl>
    <w:lvl w:ilvl="8">
      <w:start w:val="1"/>
      <w:numFmt w:val="bullet"/>
      <w:lvlText w:val=""/>
      <w:lvlJc w:val="left"/>
      <w:pPr>
        <w:tabs>
          <w:tab w:val="num" w:pos="0"/>
        </w:tabs>
        <w:ind w:left="6262" w:hanging="360"/>
      </w:pPr>
      <w:rPr>
        <w:rFonts w:ascii="Wingdings" w:hAnsi="Wingdings" w:cs="Wingdings"/>
      </w:rPr>
    </w:lvl>
  </w:abstractNum>
  <w:abstractNum w:abstractNumId="20">
    <w:nsid w:val="0000002A"/>
    <w:multiLevelType w:val="multilevel"/>
    <w:tmpl w:val="0000002A"/>
    <w:name w:val="WW8Num4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2B"/>
    <w:multiLevelType w:val="multilevel"/>
    <w:tmpl w:val="0000002B"/>
    <w:name w:val="WW8Num4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nsid w:val="0000002C"/>
    <w:multiLevelType w:val="multilevel"/>
    <w:tmpl w:val="0000002C"/>
    <w:name w:val="WW8Num4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nsid w:val="0000002E"/>
    <w:multiLevelType w:val="multilevel"/>
    <w:tmpl w:val="0000002E"/>
    <w:name w:val="WW8Num4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nsid w:val="0000002F"/>
    <w:multiLevelType w:val="multilevel"/>
    <w:tmpl w:val="0000002F"/>
    <w:name w:val="WW8Num5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00000030"/>
    <w:multiLevelType w:val="multilevel"/>
    <w:tmpl w:val="00000030"/>
    <w:name w:val="WW8Num5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nsid w:val="00000032"/>
    <w:multiLevelType w:val="multilevel"/>
    <w:tmpl w:val="0000003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7">
    <w:nsid w:val="0B2D5F23"/>
    <w:multiLevelType w:val="hybridMultilevel"/>
    <w:tmpl w:val="32D811B2"/>
    <w:lvl w:ilvl="0" w:tplc="0407000F">
      <w:start w:val="1"/>
      <w:numFmt w:val="decimal"/>
      <w:pStyle w:val="Nagwek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nsid w:val="0C1F3A64"/>
    <w:multiLevelType w:val="multilevel"/>
    <w:tmpl w:val="A216D2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nsid w:val="13B3691C"/>
    <w:multiLevelType w:val="multilevel"/>
    <w:tmpl w:val="5B9E4AF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0">
    <w:nsid w:val="1EF968F0"/>
    <w:multiLevelType w:val="multilevel"/>
    <w:tmpl w:val="3AA06E5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1">
    <w:nsid w:val="1F274051"/>
    <w:multiLevelType w:val="multilevel"/>
    <w:tmpl w:val="3F645C08"/>
    <w:lvl w:ilvl="0">
      <w:start w:val="1"/>
      <w:numFmt w:val="bullet"/>
      <w:lvlText w:val=""/>
      <w:lvlJc w:val="left"/>
      <w:pPr>
        <w:tabs>
          <w:tab w:val="num" w:pos="-422"/>
        </w:tabs>
        <w:ind w:left="360" w:hanging="360"/>
      </w:pPr>
      <w:rPr>
        <w:rFonts w:ascii="Symbol" w:hAnsi="Symbol" w:hint="default"/>
      </w:rPr>
    </w:lvl>
    <w:lvl w:ilvl="1">
      <w:start w:val="1"/>
      <w:numFmt w:val="bullet"/>
      <w:lvlText w:val="o"/>
      <w:lvlJc w:val="left"/>
      <w:pPr>
        <w:tabs>
          <w:tab w:val="num" w:pos="-422"/>
        </w:tabs>
        <w:ind w:left="1080" w:hanging="360"/>
      </w:pPr>
      <w:rPr>
        <w:rFonts w:ascii="Courier New" w:hAnsi="Courier New" w:cs="Courier New"/>
      </w:rPr>
    </w:lvl>
    <w:lvl w:ilvl="2">
      <w:start w:val="1"/>
      <w:numFmt w:val="bullet"/>
      <w:lvlText w:val=""/>
      <w:lvlJc w:val="left"/>
      <w:pPr>
        <w:tabs>
          <w:tab w:val="num" w:pos="-422"/>
        </w:tabs>
        <w:ind w:left="1800" w:hanging="360"/>
      </w:pPr>
      <w:rPr>
        <w:rFonts w:ascii="Wingdings" w:hAnsi="Wingdings" w:cs="Wingdings"/>
      </w:rPr>
    </w:lvl>
    <w:lvl w:ilvl="3">
      <w:start w:val="1"/>
      <w:numFmt w:val="bullet"/>
      <w:lvlText w:val=""/>
      <w:lvlJc w:val="left"/>
      <w:pPr>
        <w:tabs>
          <w:tab w:val="num" w:pos="-422"/>
        </w:tabs>
        <w:ind w:left="2520" w:hanging="360"/>
      </w:pPr>
      <w:rPr>
        <w:rFonts w:ascii="Symbol" w:hAnsi="Symbol" w:cs="Symbol"/>
      </w:rPr>
    </w:lvl>
    <w:lvl w:ilvl="4">
      <w:start w:val="1"/>
      <w:numFmt w:val="bullet"/>
      <w:lvlText w:val="o"/>
      <w:lvlJc w:val="left"/>
      <w:pPr>
        <w:tabs>
          <w:tab w:val="num" w:pos="-422"/>
        </w:tabs>
        <w:ind w:left="3240" w:hanging="360"/>
      </w:pPr>
      <w:rPr>
        <w:rFonts w:ascii="Courier New" w:hAnsi="Courier New" w:cs="Courier New"/>
      </w:rPr>
    </w:lvl>
    <w:lvl w:ilvl="5">
      <w:start w:val="1"/>
      <w:numFmt w:val="bullet"/>
      <w:lvlText w:val=""/>
      <w:lvlJc w:val="left"/>
      <w:pPr>
        <w:tabs>
          <w:tab w:val="num" w:pos="-422"/>
        </w:tabs>
        <w:ind w:left="3960" w:hanging="360"/>
      </w:pPr>
      <w:rPr>
        <w:rFonts w:ascii="Wingdings" w:hAnsi="Wingdings" w:cs="Wingdings"/>
      </w:rPr>
    </w:lvl>
    <w:lvl w:ilvl="6">
      <w:start w:val="1"/>
      <w:numFmt w:val="bullet"/>
      <w:lvlText w:val=""/>
      <w:lvlJc w:val="left"/>
      <w:pPr>
        <w:tabs>
          <w:tab w:val="num" w:pos="-422"/>
        </w:tabs>
        <w:ind w:left="4680" w:hanging="360"/>
      </w:pPr>
      <w:rPr>
        <w:rFonts w:ascii="Symbol" w:hAnsi="Symbol" w:cs="Symbol"/>
      </w:rPr>
    </w:lvl>
    <w:lvl w:ilvl="7">
      <w:start w:val="1"/>
      <w:numFmt w:val="bullet"/>
      <w:lvlText w:val="o"/>
      <w:lvlJc w:val="left"/>
      <w:pPr>
        <w:tabs>
          <w:tab w:val="num" w:pos="-422"/>
        </w:tabs>
        <w:ind w:left="5400" w:hanging="360"/>
      </w:pPr>
      <w:rPr>
        <w:rFonts w:ascii="Courier New" w:hAnsi="Courier New" w:cs="Courier New"/>
      </w:rPr>
    </w:lvl>
    <w:lvl w:ilvl="8">
      <w:start w:val="1"/>
      <w:numFmt w:val="bullet"/>
      <w:lvlText w:val=""/>
      <w:lvlJc w:val="left"/>
      <w:pPr>
        <w:tabs>
          <w:tab w:val="num" w:pos="-422"/>
        </w:tabs>
        <w:ind w:left="6120" w:hanging="360"/>
      </w:pPr>
      <w:rPr>
        <w:rFonts w:ascii="Wingdings" w:hAnsi="Wingdings" w:cs="Wingdings"/>
      </w:rPr>
    </w:lvl>
  </w:abstractNum>
  <w:abstractNum w:abstractNumId="32">
    <w:nsid w:val="29607342"/>
    <w:multiLevelType w:val="multilevel"/>
    <w:tmpl w:val="053E780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OpenSymbol" w:hAnsi="OpenSymbol" w:cs="OpenSymbol"/>
      </w:rPr>
    </w:lvl>
    <w:lvl w:ilvl="2">
      <w:start w:val="1"/>
      <w:numFmt w:val="bullet"/>
      <w:lvlText w:val="▪"/>
      <w:lvlJc w:val="left"/>
      <w:pPr>
        <w:tabs>
          <w:tab w:val="num" w:pos="-360"/>
        </w:tabs>
        <w:ind w:left="1080" w:hanging="360"/>
      </w:pPr>
      <w:rPr>
        <w:rFonts w:ascii="OpenSymbol" w:hAnsi="OpenSymbol" w:cs="OpenSymbol"/>
      </w:rPr>
    </w:lvl>
    <w:lvl w:ilvl="3">
      <w:start w:val="1"/>
      <w:numFmt w:val="bullet"/>
      <w:lvlText w:val=""/>
      <w:lvlJc w:val="left"/>
      <w:pPr>
        <w:tabs>
          <w:tab w:val="num" w:pos="-360"/>
        </w:tabs>
        <w:ind w:left="1440" w:hanging="360"/>
      </w:pPr>
      <w:rPr>
        <w:rFonts w:ascii="Symbol" w:hAnsi="Symbol" w:cs="OpenSymbol"/>
      </w:rPr>
    </w:lvl>
    <w:lvl w:ilvl="4">
      <w:start w:val="1"/>
      <w:numFmt w:val="bullet"/>
      <w:lvlText w:val="◦"/>
      <w:lvlJc w:val="left"/>
      <w:pPr>
        <w:tabs>
          <w:tab w:val="num" w:pos="-360"/>
        </w:tabs>
        <w:ind w:left="1800" w:hanging="360"/>
      </w:pPr>
      <w:rPr>
        <w:rFonts w:ascii="OpenSymbol" w:hAnsi="OpenSymbol" w:cs="OpenSymbol"/>
      </w:rPr>
    </w:lvl>
    <w:lvl w:ilvl="5">
      <w:start w:val="1"/>
      <w:numFmt w:val="bullet"/>
      <w:lvlText w:val="▪"/>
      <w:lvlJc w:val="left"/>
      <w:pPr>
        <w:tabs>
          <w:tab w:val="num" w:pos="-360"/>
        </w:tabs>
        <w:ind w:left="2160" w:hanging="360"/>
      </w:pPr>
      <w:rPr>
        <w:rFonts w:ascii="OpenSymbol" w:hAnsi="OpenSymbol" w:cs="OpenSymbol"/>
      </w:rPr>
    </w:lvl>
    <w:lvl w:ilvl="6">
      <w:start w:val="1"/>
      <w:numFmt w:val="bullet"/>
      <w:lvlText w:val=""/>
      <w:lvlJc w:val="left"/>
      <w:pPr>
        <w:tabs>
          <w:tab w:val="num" w:pos="-360"/>
        </w:tabs>
        <w:ind w:left="2520" w:hanging="360"/>
      </w:pPr>
      <w:rPr>
        <w:rFonts w:ascii="Symbol" w:hAnsi="Symbol" w:cs="OpenSymbol"/>
      </w:rPr>
    </w:lvl>
    <w:lvl w:ilvl="7">
      <w:start w:val="1"/>
      <w:numFmt w:val="bullet"/>
      <w:lvlText w:val="◦"/>
      <w:lvlJc w:val="left"/>
      <w:pPr>
        <w:tabs>
          <w:tab w:val="num" w:pos="-360"/>
        </w:tabs>
        <w:ind w:left="2880" w:hanging="360"/>
      </w:pPr>
      <w:rPr>
        <w:rFonts w:ascii="OpenSymbol" w:hAnsi="OpenSymbol" w:cs="OpenSymbol"/>
      </w:rPr>
    </w:lvl>
    <w:lvl w:ilvl="8">
      <w:start w:val="1"/>
      <w:numFmt w:val="bullet"/>
      <w:lvlText w:val="▪"/>
      <w:lvlJc w:val="left"/>
      <w:pPr>
        <w:tabs>
          <w:tab w:val="num" w:pos="-360"/>
        </w:tabs>
        <w:ind w:left="3240" w:hanging="360"/>
      </w:pPr>
      <w:rPr>
        <w:rFonts w:ascii="OpenSymbol" w:hAnsi="OpenSymbol" w:cs="OpenSymbol"/>
      </w:rPr>
    </w:lvl>
  </w:abstractNum>
  <w:abstractNum w:abstractNumId="33">
    <w:nsid w:val="2AA24AAD"/>
    <w:multiLevelType w:val="multilevel"/>
    <w:tmpl w:val="3BCEADA2"/>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34">
    <w:nsid w:val="2BB621D8"/>
    <w:multiLevelType w:val="hybridMultilevel"/>
    <w:tmpl w:val="3440C118"/>
    <w:lvl w:ilvl="0" w:tplc="0415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2CE16885"/>
    <w:multiLevelType w:val="hybridMultilevel"/>
    <w:tmpl w:val="02BC65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2FC02445"/>
    <w:multiLevelType w:val="multilevel"/>
    <w:tmpl w:val="41606744"/>
    <w:lvl w:ilvl="0">
      <w:start w:val="1"/>
      <w:numFmt w:val="upperLetter"/>
      <w:lvlText w:val="%1."/>
      <w:lvlJc w:val="left"/>
      <w:pPr>
        <w:tabs>
          <w:tab w:val="num" w:pos="-142"/>
        </w:tabs>
        <w:ind w:left="360" w:hanging="360"/>
      </w:pPr>
      <w:rPr>
        <w:b/>
        <w:sz w:val="24"/>
        <w:szCs w:val="24"/>
      </w:rPr>
    </w:lvl>
    <w:lvl w:ilvl="1">
      <w:start w:val="1"/>
      <w:numFmt w:val="lowerLetter"/>
      <w:lvlText w:val="%2."/>
      <w:lvlJc w:val="left"/>
      <w:pPr>
        <w:tabs>
          <w:tab w:val="num" w:pos="-142"/>
        </w:tabs>
        <w:ind w:left="1156" w:hanging="360"/>
      </w:pPr>
    </w:lvl>
    <w:lvl w:ilvl="2">
      <w:start w:val="1"/>
      <w:numFmt w:val="lowerRoman"/>
      <w:lvlText w:val="%2.%3."/>
      <w:lvlJc w:val="right"/>
      <w:pPr>
        <w:tabs>
          <w:tab w:val="num" w:pos="-142"/>
        </w:tabs>
        <w:ind w:left="1876" w:hanging="180"/>
      </w:pPr>
    </w:lvl>
    <w:lvl w:ilvl="3">
      <w:start w:val="1"/>
      <w:numFmt w:val="decimal"/>
      <w:lvlText w:val="%2.%3.%4."/>
      <w:lvlJc w:val="left"/>
      <w:pPr>
        <w:tabs>
          <w:tab w:val="num" w:pos="-142"/>
        </w:tabs>
        <w:ind w:left="2596" w:hanging="360"/>
      </w:pPr>
    </w:lvl>
    <w:lvl w:ilvl="4">
      <w:start w:val="1"/>
      <w:numFmt w:val="lowerLetter"/>
      <w:lvlText w:val="%2.%3.%4.%5."/>
      <w:lvlJc w:val="left"/>
      <w:pPr>
        <w:tabs>
          <w:tab w:val="num" w:pos="-142"/>
        </w:tabs>
        <w:ind w:left="3316" w:hanging="360"/>
      </w:pPr>
    </w:lvl>
    <w:lvl w:ilvl="5">
      <w:start w:val="1"/>
      <w:numFmt w:val="lowerRoman"/>
      <w:lvlText w:val="%2.%3.%4.%5.%6."/>
      <w:lvlJc w:val="right"/>
      <w:pPr>
        <w:tabs>
          <w:tab w:val="num" w:pos="-142"/>
        </w:tabs>
        <w:ind w:left="4036" w:hanging="180"/>
      </w:pPr>
    </w:lvl>
    <w:lvl w:ilvl="6">
      <w:start w:val="1"/>
      <w:numFmt w:val="decimal"/>
      <w:lvlText w:val="%2.%3.%4.%5.%6.%7."/>
      <w:lvlJc w:val="left"/>
      <w:pPr>
        <w:tabs>
          <w:tab w:val="num" w:pos="-142"/>
        </w:tabs>
        <w:ind w:left="4756" w:hanging="360"/>
      </w:pPr>
    </w:lvl>
    <w:lvl w:ilvl="7">
      <w:start w:val="1"/>
      <w:numFmt w:val="lowerLetter"/>
      <w:lvlText w:val="%2.%3.%4.%5.%6.%7.%8."/>
      <w:lvlJc w:val="left"/>
      <w:pPr>
        <w:tabs>
          <w:tab w:val="num" w:pos="-142"/>
        </w:tabs>
        <w:ind w:left="5476" w:hanging="360"/>
      </w:pPr>
    </w:lvl>
    <w:lvl w:ilvl="8">
      <w:start w:val="1"/>
      <w:numFmt w:val="lowerRoman"/>
      <w:lvlText w:val="%2.%3.%4.%5.%6.%7.%8.%9."/>
      <w:lvlJc w:val="right"/>
      <w:pPr>
        <w:tabs>
          <w:tab w:val="num" w:pos="-142"/>
        </w:tabs>
        <w:ind w:left="6196" w:hanging="180"/>
      </w:pPr>
    </w:lvl>
  </w:abstractNum>
  <w:abstractNum w:abstractNumId="37">
    <w:nsid w:val="335D4215"/>
    <w:multiLevelType w:val="hybridMultilevel"/>
    <w:tmpl w:val="BC9AEBBC"/>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4CC46E1"/>
    <w:multiLevelType w:val="multilevel"/>
    <w:tmpl w:val="EC24C6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9">
    <w:nsid w:val="386F406B"/>
    <w:multiLevelType w:val="hybridMultilevel"/>
    <w:tmpl w:val="17AEF6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8C635EC"/>
    <w:multiLevelType w:val="hybridMultilevel"/>
    <w:tmpl w:val="9ECA2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3C293C25"/>
    <w:multiLevelType w:val="multilevel"/>
    <w:tmpl w:val="1908CB8C"/>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2">
    <w:nsid w:val="3DF809EB"/>
    <w:multiLevelType w:val="multilevel"/>
    <w:tmpl w:val="7E748DD2"/>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3">
    <w:nsid w:val="42544E1A"/>
    <w:multiLevelType w:val="hybridMultilevel"/>
    <w:tmpl w:val="1D5217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44E5473F"/>
    <w:multiLevelType w:val="hybridMultilevel"/>
    <w:tmpl w:val="9864A9AA"/>
    <w:lvl w:ilvl="0" w:tplc="2230EAF0">
      <w:start w:val="9"/>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nsid w:val="48F77C85"/>
    <w:multiLevelType w:val="hybridMultilevel"/>
    <w:tmpl w:val="77EE4A42"/>
    <w:lvl w:ilvl="0" w:tplc="0415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4C5E6581"/>
    <w:multiLevelType w:val="hybridMultilevel"/>
    <w:tmpl w:val="A39033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7">
    <w:nsid w:val="4E7478B6"/>
    <w:multiLevelType w:val="multilevel"/>
    <w:tmpl w:val="52FE4A2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4E932F7D"/>
    <w:multiLevelType w:val="multilevel"/>
    <w:tmpl w:val="F78C54BE"/>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800"/>
        </w:tabs>
        <w:ind w:left="1800" w:hanging="360"/>
      </w:pPr>
      <w:rPr>
        <w:rFonts w:ascii="Times New Roman" w:hAnsi="Times New Roman" w:cs="Times New Roman"/>
        <w:sz w:val="24"/>
        <w:szCs w:val="24"/>
      </w:rPr>
    </w:lvl>
    <w:lvl w:ilvl="3">
      <w:start w:val="1"/>
      <w:numFmt w:val="bullet"/>
      <w:lvlText w:val="•"/>
      <w:lvlJc w:val="left"/>
      <w:pPr>
        <w:tabs>
          <w:tab w:val="num" w:pos="2520"/>
        </w:tabs>
        <w:ind w:left="2520" w:hanging="360"/>
      </w:pPr>
      <w:rPr>
        <w:rFonts w:ascii="Times New Roman" w:hAnsi="Times New Roman" w:cs="Times New Roman"/>
        <w:sz w:val="24"/>
        <w:szCs w:val="24"/>
      </w:rPr>
    </w:lvl>
    <w:lvl w:ilvl="4">
      <w:start w:val="1"/>
      <w:numFmt w:val="bullet"/>
      <w:lvlText w:val="•"/>
      <w:lvlJc w:val="left"/>
      <w:pPr>
        <w:tabs>
          <w:tab w:val="num" w:pos="3240"/>
        </w:tabs>
        <w:ind w:left="3240" w:hanging="360"/>
      </w:pPr>
      <w:rPr>
        <w:rFonts w:ascii="Times New Roman" w:hAnsi="Times New Roman" w:cs="Times New Roman"/>
        <w:sz w:val="24"/>
        <w:szCs w:val="24"/>
      </w:rPr>
    </w:lvl>
    <w:lvl w:ilvl="5">
      <w:start w:val="1"/>
      <w:numFmt w:val="bullet"/>
      <w:lvlText w:val="•"/>
      <w:lvlJc w:val="left"/>
      <w:pPr>
        <w:tabs>
          <w:tab w:val="num" w:pos="3960"/>
        </w:tabs>
        <w:ind w:left="3960" w:hanging="360"/>
      </w:pPr>
      <w:rPr>
        <w:rFonts w:ascii="Times New Roman" w:hAnsi="Times New Roman" w:cs="Times New Roman"/>
        <w:sz w:val="24"/>
        <w:szCs w:val="24"/>
      </w:rPr>
    </w:lvl>
    <w:lvl w:ilvl="6">
      <w:start w:val="1"/>
      <w:numFmt w:val="bullet"/>
      <w:lvlText w:val="•"/>
      <w:lvlJc w:val="left"/>
      <w:pPr>
        <w:tabs>
          <w:tab w:val="num" w:pos="4680"/>
        </w:tabs>
        <w:ind w:left="4680" w:hanging="360"/>
      </w:pPr>
      <w:rPr>
        <w:rFonts w:ascii="Times New Roman" w:hAnsi="Times New Roman" w:cs="Times New Roman"/>
        <w:sz w:val="24"/>
        <w:szCs w:val="24"/>
      </w:rPr>
    </w:lvl>
    <w:lvl w:ilvl="7">
      <w:start w:val="1"/>
      <w:numFmt w:val="bullet"/>
      <w:lvlText w:val="•"/>
      <w:lvlJc w:val="left"/>
      <w:pPr>
        <w:tabs>
          <w:tab w:val="num" w:pos="5400"/>
        </w:tabs>
        <w:ind w:left="5400" w:hanging="360"/>
      </w:pPr>
      <w:rPr>
        <w:rFonts w:ascii="Times New Roman" w:hAnsi="Times New Roman" w:cs="Times New Roman"/>
        <w:sz w:val="24"/>
        <w:szCs w:val="24"/>
      </w:rPr>
    </w:lvl>
    <w:lvl w:ilvl="8">
      <w:start w:val="1"/>
      <w:numFmt w:val="bullet"/>
      <w:lvlText w:val="•"/>
      <w:lvlJc w:val="left"/>
      <w:pPr>
        <w:tabs>
          <w:tab w:val="num" w:pos="6120"/>
        </w:tabs>
        <w:ind w:left="6120" w:hanging="360"/>
      </w:pPr>
      <w:rPr>
        <w:rFonts w:ascii="Times New Roman" w:hAnsi="Times New Roman" w:cs="Times New Roman"/>
        <w:sz w:val="24"/>
        <w:szCs w:val="24"/>
      </w:rPr>
    </w:lvl>
  </w:abstractNum>
  <w:abstractNum w:abstractNumId="49">
    <w:nsid w:val="4EDC0724"/>
    <w:multiLevelType w:val="multilevel"/>
    <w:tmpl w:val="53E6208E"/>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0">
    <w:nsid w:val="4F163CAD"/>
    <w:multiLevelType w:val="hybridMultilevel"/>
    <w:tmpl w:val="A1B63BB0"/>
    <w:lvl w:ilvl="0" w:tplc="254E67E2">
      <w:start w:val="1"/>
      <w:numFmt w:val="upperLetter"/>
      <w:lvlText w:val="%1."/>
      <w:lvlJc w:val="left"/>
      <w:pPr>
        <w:ind w:left="360"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51">
    <w:nsid w:val="50191E7E"/>
    <w:multiLevelType w:val="multilevel"/>
    <w:tmpl w:val="F6688BA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OpenSymbol" w:hAnsi="OpenSymbol" w:cs="OpenSymbol"/>
      </w:rPr>
    </w:lvl>
    <w:lvl w:ilvl="2">
      <w:start w:val="1"/>
      <w:numFmt w:val="bullet"/>
      <w:lvlText w:val="▪"/>
      <w:lvlJc w:val="left"/>
      <w:pPr>
        <w:tabs>
          <w:tab w:val="num" w:pos="-360"/>
        </w:tabs>
        <w:ind w:left="1080" w:hanging="360"/>
      </w:pPr>
      <w:rPr>
        <w:rFonts w:ascii="OpenSymbol" w:hAnsi="OpenSymbol" w:cs="OpenSymbol"/>
      </w:rPr>
    </w:lvl>
    <w:lvl w:ilvl="3">
      <w:start w:val="1"/>
      <w:numFmt w:val="bullet"/>
      <w:lvlText w:val=""/>
      <w:lvlJc w:val="left"/>
      <w:pPr>
        <w:tabs>
          <w:tab w:val="num" w:pos="-360"/>
        </w:tabs>
        <w:ind w:left="1440" w:hanging="360"/>
      </w:pPr>
      <w:rPr>
        <w:rFonts w:ascii="Symbol" w:hAnsi="Symbol" w:cs="OpenSymbol"/>
      </w:rPr>
    </w:lvl>
    <w:lvl w:ilvl="4">
      <w:start w:val="1"/>
      <w:numFmt w:val="bullet"/>
      <w:lvlText w:val="◦"/>
      <w:lvlJc w:val="left"/>
      <w:pPr>
        <w:tabs>
          <w:tab w:val="num" w:pos="-360"/>
        </w:tabs>
        <w:ind w:left="1800" w:hanging="360"/>
      </w:pPr>
      <w:rPr>
        <w:rFonts w:ascii="OpenSymbol" w:hAnsi="OpenSymbol" w:cs="OpenSymbol"/>
      </w:rPr>
    </w:lvl>
    <w:lvl w:ilvl="5">
      <w:start w:val="1"/>
      <w:numFmt w:val="bullet"/>
      <w:lvlText w:val="▪"/>
      <w:lvlJc w:val="left"/>
      <w:pPr>
        <w:tabs>
          <w:tab w:val="num" w:pos="-360"/>
        </w:tabs>
        <w:ind w:left="2160" w:hanging="360"/>
      </w:pPr>
      <w:rPr>
        <w:rFonts w:ascii="OpenSymbol" w:hAnsi="OpenSymbol" w:cs="OpenSymbol"/>
      </w:rPr>
    </w:lvl>
    <w:lvl w:ilvl="6">
      <w:start w:val="1"/>
      <w:numFmt w:val="bullet"/>
      <w:lvlText w:val=""/>
      <w:lvlJc w:val="left"/>
      <w:pPr>
        <w:tabs>
          <w:tab w:val="num" w:pos="-360"/>
        </w:tabs>
        <w:ind w:left="2520" w:hanging="360"/>
      </w:pPr>
      <w:rPr>
        <w:rFonts w:ascii="Symbol" w:hAnsi="Symbol" w:cs="OpenSymbol"/>
      </w:rPr>
    </w:lvl>
    <w:lvl w:ilvl="7">
      <w:start w:val="1"/>
      <w:numFmt w:val="bullet"/>
      <w:lvlText w:val="◦"/>
      <w:lvlJc w:val="left"/>
      <w:pPr>
        <w:tabs>
          <w:tab w:val="num" w:pos="-360"/>
        </w:tabs>
        <w:ind w:left="2880" w:hanging="360"/>
      </w:pPr>
      <w:rPr>
        <w:rFonts w:ascii="OpenSymbol" w:hAnsi="OpenSymbol" w:cs="OpenSymbol"/>
      </w:rPr>
    </w:lvl>
    <w:lvl w:ilvl="8">
      <w:start w:val="1"/>
      <w:numFmt w:val="bullet"/>
      <w:lvlText w:val="▪"/>
      <w:lvlJc w:val="left"/>
      <w:pPr>
        <w:tabs>
          <w:tab w:val="num" w:pos="-360"/>
        </w:tabs>
        <w:ind w:left="3240" w:hanging="360"/>
      </w:pPr>
      <w:rPr>
        <w:rFonts w:ascii="OpenSymbol" w:hAnsi="OpenSymbol" w:cs="OpenSymbol"/>
      </w:rPr>
    </w:lvl>
  </w:abstractNum>
  <w:abstractNum w:abstractNumId="52">
    <w:nsid w:val="50727268"/>
    <w:multiLevelType w:val="multilevel"/>
    <w:tmpl w:val="8AAEDC7A"/>
    <w:lvl w:ilvl="0">
      <w:start w:val="1"/>
      <w:numFmt w:val="decimal"/>
      <w:lvlText w:val="%1."/>
      <w:lvlJc w:val="left"/>
      <w:pPr>
        <w:tabs>
          <w:tab w:val="num" w:pos="0"/>
        </w:tabs>
        <w:ind w:left="393" w:hanging="360"/>
      </w:pPr>
      <w:rPr>
        <w:b w:val="0"/>
        <w:color w:val="00000A"/>
      </w:rPr>
    </w:lvl>
    <w:lvl w:ilvl="1">
      <w:start w:val="1"/>
      <w:numFmt w:val="lowerLetter"/>
      <w:lvlText w:val="%2."/>
      <w:lvlJc w:val="left"/>
      <w:pPr>
        <w:tabs>
          <w:tab w:val="num" w:pos="0"/>
        </w:tabs>
        <w:ind w:left="1113" w:hanging="360"/>
      </w:pPr>
    </w:lvl>
    <w:lvl w:ilvl="2">
      <w:start w:val="1"/>
      <w:numFmt w:val="lowerRoman"/>
      <w:lvlText w:val="%2.%3."/>
      <w:lvlJc w:val="right"/>
      <w:pPr>
        <w:tabs>
          <w:tab w:val="num" w:pos="0"/>
        </w:tabs>
        <w:ind w:left="1833" w:hanging="180"/>
      </w:pPr>
    </w:lvl>
    <w:lvl w:ilvl="3">
      <w:start w:val="1"/>
      <w:numFmt w:val="decimal"/>
      <w:lvlText w:val="%2.%3.%4."/>
      <w:lvlJc w:val="left"/>
      <w:pPr>
        <w:tabs>
          <w:tab w:val="num" w:pos="0"/>
        </w:tabs>
        <w:ind w:left="2553" w:hanging="360"/>
      </w:pPr>
    </w:lvl>
    <w:lvl w:ilvl="4">
      <w:start w:val="1"/>
      <w:numFmt w:val="lowerLetter"/>
      <w:lvlText w:val="%2.%3.%4.%5."/>
      <w:lvlJc w:val="left"/>
      <w:pPr>
        <w:tabs>
          <w:tab w:val="num" w:pos="0"/>
        </w:tabs>
        <w:ind w:left="3273" w:hanging="360"/>
      </w:pPr>
    </w:lvl>
    <w:lvl w:ilvl="5">
      <w:start w:val="1"/>
      <w:numFmt w:val="lowerRoman"/>
      <w:lvlText w:val="%2.%3.%4.%5.%6."/>
      <w:lvlJc w:val="right"/>
      <w:pPr>
        <w:tabs>
          <w:tab w:val="num" w:pos="0"/>
        </w:tabs>
        <w:ind w:left="3993" w:hanging="180"/>
      </w:pPr>
    </w:lvl>
    <w:lvl w:ilvl="6">
      <w:start w:val="1"/>
      <w:numFmt w:val="decimal"/>
      <w:lvlText w:val="%2.%3.%4.%5.%6.%7."/>
      <w:lvlJc w:val="left"/>
      <w:pPr>
        <w:tabs>
          <w:tab w:val="num" w:pos="0"/>
        </w:tabs>
        <w:ind w:left="4713" w:hanging="360"/>
      </w:pPr>
    </w:lvl>
    <w:lvl w:ilvl="7">
      <w:start w:val="1"/>
      <w:numFmt w:val="lowerLetter"/>
      <w:lvlText w:val="%2.%3.%4.%5.%6.%7.%8."/>
      <w:lvlJc w:val="left"/>
      <w:pPr>
        <w:tabs>
          <w:tab w:val="num" w:pos="0"/>
        </w:tabs>
        <w:ind w:left="5433" w:hanging="360"/>
      </w:pPr>
    </w:lvl>
    <w:lvl w:ilvl="8">
      <w:start w:val="1"/>
      <w:numFmt w:val="lowerRoman"/>
      <w:lvlText w:val="%2.%3.%4.%5.%6.%7.%8.%9."/>
      <w:lvlJc w:val="right"/>
      <w:pPr>
        <w:tabs>
          <w:tab w:val="num" w:pos="0"/>
        </w:tabs>
        <w:ind w:left="6153" w:hanging="180"/>
      </w:pPr>
    </w:lvl>
  </w:abstractNum>
  <w:abstractNum w:abstractNumId="53">
    <w:nsid w:val="50EC2920"/>
    <w:multiLevelType w:val="hybridMultilevel"/>
    <w:tmpl w:val="F5229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772B9"/>
    <w:multiLevelType w:val="multilevel"/>
    <w:tmpl w:val="F6A0F06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5">
    <w:nsid w:val="5A6115C3"/>
    <w:multiLevelType w:val="hybridMultilevel"/>
    <w:tmpl w:val="2B9C7D6E"/>
    <w:lvl w:ilvl="0" w:tplc="0415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56">
    <w:nsid w:val="644E4252"/>
    <w:multiLevelType w:val="hybridMultilevel"/>
    <w:tmpl w:val="AC40AE08"/>
    <w:lvl w:ilvl="0" w:tplc="19D8CBEE">
      <w:start w:val="2"/>
      <w:numFmt w:val="upperRoman"/>
      <w:lvlText w:val="%1."/>
      <w:lvlJc w:val="left"/>
      <w:pPr>
        <w:ind w:left="720" w:hanging="720"/>
      </w:pPr>
      <w:rPr>
        <w:rFonts w:hint="default"/>
        <w:b/>
        <w:bCs/>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7">
    <w:nsid w:val="666E48AB"/>
    <w:multiLevelType w:val="hybridMultilevel"/>
    <w:tmpl w:val="36DC27D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nsid w:val="66871D7C"/>
    <w:multiLevelType w:val="hybridMultilevel"/>
    <w:tmpl w:val="9DA09D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67341239"/>
    <w:multiLevelType w:val="hybridMultilevel"/>
    <w:tmpl w:val="9C90B25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0">
    <w:nsid w:val="6B074713"/>
    <w:multiLevelType w:val="hybridMultilevel"/>
    <w:tmpl w:val="F426F168"/>
    <w:lvl w:ilvl="0" w:tplc="8A0EE2AA">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36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BBF5BCF"/>
    <w:multiLevelType w:val="hybridMultilevel"/>
    <w:tmpl w:val="9760E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6D552277"/>
    <w:multiLevelType w:val="hybridMultilevel"/>
    <w:tmpl w:val="E592A3C0"/>
    <w:lvl w:ilvl="0" w:tplc="0415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6D5943C3"/>
    <w:multiLevelType w:val="multilevel"/>
    <w:tmpl w:val="B3DEFC9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4">
    <w:nsid w:val="6D69368D"/>
    <w:multiLevelType w:val="multilevel"/>
    <w:tmpl w:val="0700EFA2"/>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5">
    <w:nsid w:val="73B65140"/>
    <w:multiLevelType w:val="multilevel"/>
    <w:tmpl w:val="70B2B4C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6">
    <w:nsid w:val="749F497A"/>
    <w:multiLevelType w:val="hybridMultilevel"/>
    <w:tmpl w:val="09AC8E9A"/>
    <w:lvl w:ilvl="0" w:tplc="8A0EE2AA">
      <w:start w:val="1"/>
      <w:numFmt w:val="decimal"/>
      <w:lvlText w:val="%1."/>
      <w:lvlJc w:val="left"/>
      <w:pPr>
        <w:ind w:left="36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36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75D83A1D"/>
    <w:multiLevelType w:val="hybridMultilevel"/>
    <w:tmpl w:val="35685678"/>
    <w:lvl w:ilvl="0" w:tplc="0415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nsid w:val="76420724"/>
    <w:multiLevelType w:val="hybridMultilevel"/>
    <w:tmpl w:val="52260CD2"/>
    <w:lvl w:ilvl="0" w:tplc="0415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9">
    <w:nsid w:val="76B96248"/>
    <w:multiLevelType w:val="multilevel"/>
    <w:tmpl w:val="5494079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OpenSymbol" w:hAnsi="OpenSymbol" w:cs="OpenSymbol"/>
      </w:rPr>
    </w:lvl>
    <w:lvl w:ilvl="2">
      <w:start w:val="1"/>
      <w:numFmt w:val="bullet"/>
      <w:lvlText w:val="▪"/>
      <w:lvlJc w:val="left"/>
      <w:pPr>
        <w:tabs>
          <w:tab w:val="num" w:pos="-360"/>
        </w:tabs>
        <w:ind w:left="1080" w:hanging="360"/>
      </w:pPr>
      <w:rPr>
        <w:rFonts w:ascii="OpenSymbol" w:hAnsi="OpenSymbol" w:cs="OpenSymbol"/>
      </w:rPr>
    </w:lvl>
    <w:lvl w:ilvl="3">
      <w:start w:val="1"/>
      <w:numFmt w:val="bullet"/>
      <w:lvlText w:val=""/>
      <w:lvlJc w:val="left"/>
      <w:pPr>
        <w:tabs>
          <w:tab w:val="num" w:pos="-360"/>
        </w:tabs>
        <w:ind w:left="1440" w:hanging="360"/>
      </w:pPr>
      <w:rPr>
        <w:rFonts w:ascii="Symbol" w:hAnsi="Symbol" w:cs="OpenSymbol"/>
      </w:rPr>
    </w:lvl>
    <w:lvl w:ilvl="4">
      <w:start w:val="1"/>
      <w:numFmt w:val="bullet"/>
      <w:lvlText w:val="◦"/>
      <w:lvlJc w:val="left"/>
      <w:pPr>
        <w:tabs>
          <w:tab w:val="num" w:pos="-360"/>
        </w:tabs>
        <w:ind w:left="1800" w:hanging="360"/>
      </w:pPr>
      <w:rPr>
        <w:rFonts w:ascii="OpenSymbol" w:hAnsi="OpenSymbol" w:cs="OpenSymbol"/>
      </w:rPr>
    </w:lvl>
    <w:lvl w:ilvl="5">
      <w:start w:val="1"/>
      <w:numFmt w:val="bullet"/>
      <w:lvlText w:val="▪"/>
      <w:lvlJc w:val="left"/>
      <w:pPr>
        <w:tabs>
          <w:tab w:val="num" w:pos="-360"/>
        </w:tabs>
        <w:ind w:left="2160" w:hanging="360"/>
      </w:pPr>
      <w:rPr>
        <w:rFonts w:ascii="OpenSymbol" w:hAnsi="OpenSymbol" w:cs="OpenSymbol"/>
      </w:rPr>
    </w:lvl>
    <w:lvl w:ilvl="6">
      <w:start w:val="1"/>
      <w:numFmt w:val="bullet"/>
      <w:lvlText w:val=""/>
      <w:lvlJc w:val="left"/>
      <w:pPr>
        <w:tabs>
          <w:tab w:val="num" w:pos="-360"/>
        </w:tabs>
        <w:ind w:left="2520" w:hanging="360"/>
      </w:pPr>
      <w:rPr>
        <w:rFonts w:ascii="Symbol" w:hAnsi="Symbol" w:cs="OpenSymbol"/>
      </w:rPr>
    </w:lvl>
    <w:lvl w:ilvl="7">
      <w:start w:val="1"/>
      <w:numFmt w:val="bullet"/>
      <w:lvlText w:val="◦"/>
      <w:lvlJc w:val="left"/>
      <w:pPr>
        <w:tabs>
          <w:tab w:val="num" w:pos="-360"/>
        </w:tabs>
        <w:ind w:left="2880" w:hanging="360"/>
      </w:pPr>
      <w:rPr>
        <w:rFonts w:ascii="OpenSymbol" w:hAnsi="OpenSymbol" w:cs="OpenSymbol"/>
      </w:rPr>
    </w:lvl>
    <w:lvl w:ilvl="8">
      <w:start w:val="1"/>
      <w:numFmt w:val="bullet"/>
      <w:lvlText w:val="▪"/>
      <w:lvlJc w:val="left"/>
      <w:pPr>
        <w:tabs>
          <w:tab w:val="num" w:pos="-360"/>
        </w:tabs>
        <w:ind w:left="3240" w:hanging="360"/>
      </w:pPr>
      <w:rPr>
        <w:rFonts w:ascii="OpenSymbol" w:hAnsi="OpenSymbol" w:cs="OpenSymbol"/>
      </w:rPr>
    </w:lvl>
  </w:abstractNum>
  <w:abstractNum w:abstractNumId="70">
    <w:nsid w:val="76BF5546"/>
    <w:multiLevelType w:val="hybridMultilevel"/>
    <w:tmpl w:val="5FC8C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76DD4973"/>
    <w:multiLevelType w:val="hybridMultilevel"/>
    <w:tmpl w:val="5128BC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781A52E5"/>
    <w:multiLevelType w:val="multilevel"/>
    <w:tmpl w:val="CFAEC926"/>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73">
    <w:nsid w:val="787902D5"/>
    <w:multiLevelType w:val="hybridMultilevel"/>
    <w:tmpl w:val="A5683AB0"/>
    <w:lvl w:ilvl="0" w:tplc="0415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4">
    <w:nsid w:val="795914E1"/>
    <w:multiLevelType w:val="hybridMultilevel"/>
    <w:tmpl w:val="43A46178"/>
    <w:lvl w:ilvl="0" w:tplc="0415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47"/>
  </w:num>
  <w:num w:numId="30">
    <w:abstractNumId w:val="28"/>
  </w:num>
  <w:num w:numId="31">
    <w:abstractNumId w:val="45"/>
  </w:num>
  <w:num w:numId="32">
    <w:abstractNumId w:val="64"/>
  </w:num>
  <w:num w:numId="33">
    <w:abstractNumId w:val="48"/>
  </w:num>
  <w:num w:numId="34">
    <w:abstractNumId w:val="38"/>
  </w:num>
  <w:num w:numId="35">
    <w:abstractNumId w:val="32"/>
  </w:num>
  <w:num w:numId="36">
    <w:abstractNumId w:val="51"/>
  </w:num>
  <w:num w:numId="37">
    <w:abstractNumId w:val="69"/>
  </w:num>
  <w:num w:numId="38">
    <w:abstractNumId w:val="29"/>
  </w:num>
  <w:num w:numId="39">
    <w:abstractNumId w:val="30"/>
  </w:num>
  <w:num w:numId="40">
    <w:abstractNumId w:val="34"/>
  </w:num>
  <w:num w:numId="41">
    <w:abstractNumId w:val="65"/>
  </w:num>
  <w:num w:numId="42">
    <w:abstractNumId w:val="63"/>
  </w:num>
  <w:num w:numId="43">
    <w:abstractNumId w:val="44"/>
  </w:num>
  <w:num w:numId="44">
    <w:abstractNumId w:val="56"/>
  </w:num>
  <w:num w:numId="45">
    <w:abstractNumId w:val="49"/>
  </w:num>
  <w:num w:numId="46">
    <w:abstractNumId w:val="54"/>
  </w:num>
  <w:num w:numId="47">
    <w:abstractNumId w:val="41"/>
  </w:num>
  <w:num w:numId="48">
    <w:abstractNumId w:val="72"/>
  </w:num>
  <w:num w:numId="49">
    <w:abstractNumId w:val="42"/>
  </w:num>
  <w:num w:numId="50">
    <w:abstractNumId w:val="33"/>
  </w:num>
  <w:num w:numId="51">
    <w:abstractNumId w:val="31"/>
  </w:num>
  <w:num w:numId="52">
    <w:abstractNumId w:val="52"/>
  </w:num>
  <w:num w:numId="53">
    <w:abstractNumId w:val="57"/>
  </w:num>
  <w:num w:numId="54">
    <w:abstractNumId w:val="71"/>
  </w:num>
  <w:num w:numId="55">
    <w:abstractNumId w:val="36"/>
  </w:num>
  <w:num w:numId="56">
    <w:abstractNumId w:val="46"/>
  </w:num>
  <w:num w:numId="57">
    <w:abstractNumId w:val="53"/>
  </w:num>
  <w:num w:numId="58">
    <w:abstractNumId w:val="37"/>
  </w:num>
  <w:num w:numId="59">
    <w:abstractNumId w:val="35"/>
  </w:num>
  <w:num w:numId="60">
    <w:abstractNumId w:val="59"/>
  </w:num>
  <w:num w:numId="61">
    <w:abstractNumId w:val="39"/>
  </w:num>
  <w:num w:numId="62">
    <w:abstractNumId w:val="43"/>
  </w:num>
  <w:num w:numId="63">
    <w:abstractNumId w:val="62"/>
  </w:num>
  <w:num w:numId="64">
    <w:abstractNumId w:val="73"/>
  </w:num>
  <w:num w:numId="65">
    <w:abstractNumId w:val="70"/>
  </w:num>
  <w:num w:numId="66">
    <w:abstractNumId w:val="67"/>
  </w:num>
  <w:num w:numId="67">
    <w:abstractNumId w:val="74"/>
  </w:num>
  <w:num w:numId="68">
    <w:abstractNumId w:val="40"/>
  </w:num>
  <w:num w:numId="69">
    <w:abstractNumId w:val="68"/>
  </w:num>
  <w:num w:numId="70">
    <w:abstractNumId w:val="55"/>
  </w:num>
  <w:num w:numId="71">
    <w:abstractNumId w:val="60"/>
  </w:num>
  <w:num w:numId="72">
    <w:abstractNumId w:val="66"/>
  </w:num>
  <w:num w:numId="73">
    <w:abstractNumId w:val="50"/>
  </w:num>
  <w:num w:numId="74">
    <w:abstractNumId w:val="58"/>
  </w:num>
  <w:num w:numId="75">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B9"/>
    <w:rsid w:val="00547396"/>
    <w:rsid w:val="005849B9"/>
    <w:rsid w:val="00706461"/>
    <w:rsid w:val="00C26337"/>
    <w:rsid w:val="00EA06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B9"/>
  </w:style>
  <w:style w:type="paragraph" w:styleId="Nagwek1">
    <w:name w:val="heading 1"/>
    <w:basedOn w:val="Normalny"/>
    <w:next w:val="Tekstpodstawowy"/>
    <w:link w:val="Nagwek1Znak"/>
    <w:qFormat/>
    <w:rsid w:val="005849B9"/>
    <w:pPr>
      <w:widowControl w:val="0"/>
      <w:numPr>
        <w:numId w:val="1"/>
      </w:numPr>
      <w:suppressAutoHyphens/>
      <w:spacing w:before="100" w:after="100" w:line="100" w:lineRule="atLeast"/>
      <w:outlineLvl w:val="0"/>
    </w:pPr>
    <w:rPr>
      <w:rFonts w:ascii="Times New Roman" w:eastAsia="Times New Roman" w:hAnsi="Times New Roman" w:cs="Times New Roman"/>
      <w:b/>
      <w:bCs/>
      <w:kern w:val="1"/>
      <w:sz w:val="48"/>
      <w:szCs w:val="48"/>
      <w:lang w:val="de-D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9B9"/>
    <w:pPr>
      <w:ind w:left="720"/>
      <w:contextualSpacing/>
    </w:pPr>
  </w:style>
  <w:style w:type="character" w:customStyle="1" w:styleId="Nagwek1Znak">
    <w:name w:val="Nagłówek 1 Znak"/>
    <w:basedOn w:val="Domylnaczcionkaakapitu"/>
    <w:link w:val="Nagwek1"/>
    <w:rsid w:val="005849B9"/>
    <w:rPr>
      <w:rFonts w:ascii="Times New Roman" w:eastAsia="Times New Roman" w:hAnsi="Times New Roman" w:cs="Times New Roman"/>
      <w:b/>
      <w:bCs/>
      <w:kern w:val="1"/>
      <w:sz w:val="48"/>
      <w:szCs w:val="48"/>
      <w:lang w:val="de-DE" w:eastAsia="hi-IN" w:bidi="hi-IN"/>
    </w:rPr>
  </w:style>
  <w:style w:type="character" w:customStyle="1" w:styleId="WW8Num1z0">
    <w:name w:val="WW8Num1z0"/>
    <w:rsid w:val="005849B9"/>
  </w:style>
  <w:style w:type="character" w:customStyle="1" w:styleId="WW8Num1z1">
    <w:name w:val="WW8Num1z1"/>
    <w:rsid w:val="005849B9"/>
  </w:style>
  <w:style w:type="character" w:customStyle="1" w:styleId="WW8Num1z2">
    <w:name w:val="WW8Num1z2"/>
    <w:rsid w:val="005849B9"/>
  </w:style>
  <w:style w:type="character" w:customStyle="1" w:styleId="WW8Num1z3">
    <w:name w:val="WW8Num1z3"/>
    <w:rsid w:val="005849B9"/>
  </w:style>
  <w:style w:type="character" w:customStyle="1" w:styleId="WW8Num1z4">
    <w:name w:val="WW8Num1z4"/>
    <w:rsid w:val="005849B9"/>
  </w:style>
  <w:style w:type="character" w:customStyle="1" w:styleId="WW8Num1z5">
    <w:name w:val="WW8Num1z5"/>
    <w:rsid w:val="005849B9"/>
  </w:style>
  <w:style w:type="character" w:customStyle="1" w:styleId="WW8Num1z6">
    <w:name w:val="WW8Num1z6"/>
    <w:rsid w:val="005849B9"/>
  </w:style>
  <w:style w:type="character" w:customStyle="1" w:styleId="WW8Num1z7">
    <w:name w:val="WW8Num1z7"/>
    <w:rsid w:val="005849B9"/>
  </w:style>
  <w:style w:type="character" w:customStyle="1" w:styleId="WW8Num1z8">
    <w:name w:val="WW8Num1z8"/>
    <w:rsid w:val="005849B9"/>
  </w:style>
  <w:style w:type="character" w:customStyle="1" w:styleId="WW8Num2z0">
    <w:name w:val="WW8Num2z0"/>
    <w:rsid w:val="005849B9"/>
    <w:rPr>
      <w:b w:val="0"/>
      <w:color w:val="00000A"/>
    </w:rPr>
  </w:style>
  <w:style w:type="character" w:customStyle="1" w:styleId="WW8Num2z1">
    <w:name w:val="WW8Num2z1"/>
    <w:rsid w:val="005849B9"/>
  </w:style>
  <w:style w:type="character" w:customStyle="1" w:styleId="WW8Num2z2">
    <w:name w:val="WW8Num2z2"/>
    <w:rsid w:val="005849B9"/>
  </w:style>
  <w:style w:type="character" w:customStyle="1" w:styleId="WW8Num2z3">
    <w:name w:val="WW8Num2z3"/>
    <w:rsid w:val="005849B9"/>
  </w:style>
  <w:style w:type="character" w:customStyle="1" w:styleId="WW8Num2z4">
    <w:name w:val="WW8Num2z4"/>
    <w:rsid w:val="005849B9"/>
  </w:style>
  <w:style w:type="character" w:customStyle="1" w:styleId="WW8Num2z5">
    <w:name w:val="WW8Num2z5"/>
    <w:rsid w:val="005849B9"/>
  </w:style>
  <w:style w:type="character" w:customStyle="1" w:styleId="WW8Num2z6">
    <w:name w:val="WW8Num2z6"/>
    <w:rsid w:val="005849B9"/>
  </w:style>
  <w:style w:type="character" w:customStyle="1" w:styleId="WW8Num2z7">
    <w:name w:val="WW8Num2z7"/>
    <w:rsid w:val="005849B9"/>
  </w:style>
  <w:style w:type="character" w:customStyle="1" w:styleId="WW8Num2z8">
    <w:name w:val="WW8Num2z8"/>
    <w:rsid w:val="005849B9"/>
  </w:style>
  <w:style w:type="character" w:customStyle="1" w:styleId="WW8Num3z0">
    <w:name w:val="WW8Num3z0"/>
    <w:rsid w:val="005849B9"/>
  </w:style>
  <w:style w:type="character" w:customStyle="1" w:styleId="WW8Num3z1">
    <w:name w:val="WW8Num3z1"/>
    <w:rsid w:val="005849B9"/>
  </w:style>
  <w:style w:type="character" w:customStyle="1" w:styleId="WW8Num3z2">
    <w:name w:val="WW8Num3z2"/>
    <w:rsid w:val="005849B9"/>
  </w:style>
  <w:style w:type="character" w:customStyle="1" w:styleId="WW8Num3z3">
    <w:name w:val="WW8Num3z3"/>
    <w:rsid w:val="005849B9"/>
  </w:style>
  <w:style w:type="character" w:customStyle="1" w:styleId="WW8Num3z4">
    <w:name w:val="WW8Num3z4"/>
    <w:rsid w:val="005849B9"/>
  </w:style>
  <w:style w:type="character" w:customStyle="1" w:styleId="WW8Num3z5">
    <w:name w:val="WW8Num3z5"/>
    <w:rsid w:val="005849B9"/>
  </w:style>
  <w:style w:type="character" w:customStyle="1" w:styleId="WW8Num3z6">
    <w:name w:val="WW8Num3z6"/>
    <w:rsid w:val="005849B9"/>
  </w:style>
  <w:style w:type="character" w:customStyle="1" w:styleId="WW8Num3z7">
    <w:name w:val="WW8Num3z7"/>
    <w:rsid w:val="005849B9"/>
  </w:style>
  <w:style w:type="character" w:customStyle="1" w:styleId="WW8Num3z8">
    <w:name w:val="WW8Num3z8"/>
    <w:rsid w:val="005849B9"/>
  </w:style>
  <w:style w:type="character" w:customStyle="1" w:styleId="WW8Num4z0">
    <w:name w:val="WW8Num4z0"/>
    <w:rsid w:val="005849B9"/>
    <w:rPr>
      <w:rFonts w:ascii="Symbol" w:hAnsi="Symbol" w:cs="Symbol"/>
      <w:sz w:val="24"/>
      <w:szCs w:val="24"/>
    </w:rPr>
  </w:style>
  <w:style w:type="character" w:customStyle="1" w:styleId="WW8Num4z1">
    <w:name w:val="WW8Num4z1"/>
    <w:rsid w:val="005849B9"/>
    <w:rPr>
      <w:rFonts w:ascii="Courier New" w:hAnsi="Courier New" w:cs="Courier New"/>
    </w:rPr>
  </w:style>
  <w:style w:type="character" w:customStyle="1" w:styleId="WW8Num4z2">
    <w:name w:val="WW8Num4z2"/>
    <w:rsid w:val="005849B9"/>
    <w:rPr>
      <w:rFonts w:ascii="Wingdings" w:hAnsi="Wingdings" w:cs="Wingdings"/>
    </w:rPr>
  </w:style>
  <w:style w:type="character" w:customStyle="1" w:styleId="WW8Num5z0">
    <w:name w:val="WW8Num5z0"/>
    <w:rsid w:val="005849B9"/>
    <w:rPr>
      <w:rFonts w:ascii="Verdana" w:hAnsi="Verdana" w:cs="font209"/>
    </w:rPr>
  </w:style>
  <w:style w:type="character" w:customStyle="1" w:styleId="WW8Num5z1">
    <w:name w:val="WW8Num5z1"/>
    <w:rsid w:val="005849B9"/>
  </w:style>
  <w:style w:type="character" w:customStyle="1" w:styleId="WW8Num5z2">
    <w:name w:val="WW8Num5z2"/>
    <w:rsid w:val="005849B9"/>
  </w:style>
  <w:style w:type="character" w:customStyle="1" w:styleId="WW8Num5z3">
    <w:name w:val="WW8Num5z3"/>
    <w:rsid w:val="005849B9"/>
  </w:style>
  <w:style w:type="character" w:customStyle="1" w:styleId="WW8Num5z4">
    <w:name w:val="WW8Num5z4"/>
    <w:rsid w:val="005849B9"/>
  </w:style>
  <w:style w:type="character" w:customStyle="1" w:styleId="WW8Num5z5">
    <w:name w:val="WW8Num5z5"/>
    <w:rsid w:val="005849B9"/>
  </w:style>
  <w:style w:type="character" w:customStyle="1" w:styleId="WW8Num5z6">
    <w:name w:val="WW8Num5z6"/>
    <w:rsid w:val="005849B9"/>
  </w:style>
  <w:style w:type="character" w:customStyle="1" w:styleId="WW8Num5z7">
    <w:name w:val="WW8Num5z7"/>
    <w:rsid w:val="005849B9"/>
  </w:style>
  <w:style w:type="character" w:customStyle="1" w:styleId="WW8Num5z8">
    <w:name w:val="WW8Num5z8"/>
    <w:rsid w:val="005849B9"/>
  </w:style>
  <w:style w:type="character" w:customStyle="1" w:styleId="WW8Num6z0">
    <w:name w:val="WW8Num6z0"/>
    <w:rsid w:val="005849B9"/>
    <w:rPr>
      <w:rFonts w:eastAsia="Calibri" w:cs="Times New Roman"/>
      <w:b/>
      <w:sz w:val="24"/>
      <w:szCs w:val="24"/>
    </w:rPr>
  </w:style>
  <w:style w:type="character" w:customStyle="1" w:styleId="WW8Num6z1">
    <w:name w:val="WW8Num6z1"/>
    <w:rsid w:val="005849B9"/>
  </w:style>
  <w:style w:type="character" w:customStyle="1" w:styleId="WW8Num6z2">
    <w:name w:val="WW8Num6z2"/>
    <w:rsid w:val="005849B9"/>
  </w:style>
  <w:style w:type="character" w:customStyle="1" w:styleId="WW8Num6z3">
    <w:name w:val="WW8Num6z3"/>
    <w:rsid w:val="005849B9"/>
  </w:style>
  <w:style w:type="character" w:customStyle="1" w:styleId="WW8Num6z4">
    <w:name w:val="WW8Num6z4"/>
    <w:rsid w:val="005849B9"/>
  </w:style>
  <w:style w:type="character" w:customStyle="1" w:styleId="WW8Num6z5">
    <w:name w:val="WW8Num6z5"/>
    <w:rsid w:val="005849B9"/>
  </w:style>
  <w:style w:type="character" w:customStyle="1" w:styleId="WW8Num6z6">
    <w:name w:val="WW8Num6z6"/>
    <w:rsid w:val="005849B9"/>
  </w:style>
  <w:style w:type="character" w:customStyle="1" w:styleId="WW8Num6z7">
    <w:name w:val="WW8Num6z7"/>
    <w:rsid w:val="005849B9"/>
  </w:style>
  <w:style w:type="character" w:customStyle="1" w:styleId="WW8Num6z8">
    <w:name w:val="WW8Num6z8"/>
    <w:rsid w:val="005849B9"/>
  </w:style>
  <w:style w:type="character" w:customStyle="1" w:styleId="WW8Num7z0">
    <w:name w:val="WW8Num7z0"/>
    <w:rsid w:val="005849B9"/>
    <w:rPr>
      <w:rFonts w:ascii="Symbol" w:hAnsi="Symbol" w:cs="Symbol"/>
    </w:rPr>
  </w:style>
  <w:style w:type="character" w:customStyle="1" w:styleId="WW8Num7z1">
    <w:name w:val="WW8Num7z1"/>
    <w:rsid w:val="005849B9"/>
    <w:rPr>
      <w:rFonts w:ascii="Courier New" w:hAnsi="Courier New" w:cs="Courier New"/>
    </w:rPr>
  </w:style>
  <w:style w:type="character" w:customStyle="1" w:styleId="WW8Num7z2">
    <w:name w:val="WW8Num7z2"/>
    <w:rsid w:val="005849B9"/>
    <w:rPr>
      <w:rFonts w:ascii="Wingdings" w:hAnsi="Wingdings" w:cs="Wingdings"/>
    </w:rPr>
  </w:style>
  <w:style w:type="character" w:customStyle="1" w:styleId="WW8Num8z0">
    <w:name w:val="WW8Num8z0"/>
    <w:rsid w:val="005849B9"/>
    <w:rPr>
      <w:rFonts w:ascii="Symbol" w:hAnsi="Symbol" w:cs="Symbol"/>
      <w:sz w:val="24"/>
      <w:szCs w:val="24"/>
    </w:rPr>
  </w:style>
  <w:style w:type="character" w:customStyle="1" w:styleId="WW8Num8z1">
    <w:name w:val="WW8Num8z1"/>
    <w:rsid w:val="005849B9"/>
    <w:rPr>
      <w:rFonts w:ascii="Courier New" w:hAnsi="Courier New" w:cs="Courier New"/>
    </w:rPr>
  </w:style>
  <w:style w:type="character" w:customStyle="1" w:styleId="WW8Num8z2">
    <w:name w:val="WW8Num8z2"/>
    <w:rsid w:val="005849B9"/>
    <w:rPr>
      <w:rFonts w:ascii="Wingdings" w:hAnsi="Wingdings" w:cs="Wingdings"/>
    </w:rPr>
  </w:style>
  <w:style w:type="character" w:customStyle="1" w:styleId="WW8Num9z0">
    <w:name w:val="WW8Num9z0"/>
    <w:rsid w:val="005849B9"/>
  </w:style>
  <w:style w:type="character" w:customStyle="1" w:styleId="WW8Num9z1">
    <w:name w:val="WW8Num9z1"/>
    <w:rsid w:val="005849B9"/>
  </w:style>
  <w:style w:type="character" w:customStyle="1" w:styleId="WW8Num9z2">
    <w:name w:val="WW8Num9z2"/>
    <w:rsid w:val="005849B9"/>
  </w:style>
  <w:style w:type="character" w:customStyle="1" w:styleId="WW8Num9z3">
    <w:name w:val="WW8Num9z3"/>
    <w:rsid w:val="005849B9"/>
  </w:style>
  <w:style w:type="character" w:customStyle="1" w:styleId="WW8Num9z4">
    <w:name w:val="WW8Num9z4"/>
    <w:rsid w:val="005849B9"/>
  </w:style>
  <w:style w:type="character" w:customStyle="1" w:styleId="WW8Num9z5">
    <w:name w:val="WW8Num9z5"/>
    <w:rsid w:val="005849B9"/>
  </w:style>
  <w:style w:type="character" w:customStyle="1" w:styleId="WW8Num9z6">
    <w:name w:val="WW8Num9z6"/>
    <w:rsid w:val="005849B9"/>
  </w:style>
  <w:style w:type="character" w:customStyle="1" w:styleId="WW8Num9z7">
    <w:name w:val="WW8Num9z7"/>
    <w:rsid w:val="005849B9"/>
  </w:style>
  <w:style w:type="character" w:customStyle="1" w:styleId="WW8Num9z8">
    <w:name w:val="WW8Num9z8"/>
    <w:rsid w:val="005849B9"/>
  </w:style>
  <w:style w:type="character" w:customStyle="1" w:styleId="WW8Num10z0">
    <w:name w:val="WW8Num10z0"/>
    <w:rsid w:val="005849B9"/>
  </w:style>
  <w:style w:type="character" w:customStyle="1" w:styleId="WW8Num10z1">
    <w:name w:val="WW8Num10z1"/>
    <w:rsid w:val="005849B9"/>
  </w:style>
  <w:style w:type="character" w:customStyle="1" w:styleId="WW8Num10z2">
    <w:name w:val="WW8Num10z2"/>
    <w:rsid w:val="005849B9"/>
  </w:style>
  <w:style w:type="character" w:customStyle="1" w:styleId="WW8Num10z3">
    <w:name w:val="WW8Num10z3"/>
    <w:rsid w:val="005849B9"/>
  </w:style>
  <w:style w:type="character" w:customStyle="1" w:styleId="WW8Num10z4">
    <w:name w:val="WW8Num10z4"/>
    <w:rsid w:val="005849B9"/>
  </w:style>
  <w:style w:type="character" w:customStyle="1" w:styleId="WW8Num10z5">
    <w:name w:val="WW8Num10z5"/>
    <w:rsid w:val="005849B9"/>
  </w:style>
  <w:style w:type="character" w:customStyle="1" w:styleId="WW8Num10z6">
    <w:name w:val="WW8Num10z6"/>
    <w:rsid w:val="005849B9"/>
  </w:style>
  <w:style w:type="character" w:customStyle="1" w:styleId="WW8Num10z7">
    <w:name w:val="WW8Num10z7"/>
    <w:rsid w:val="005849B9"/>
  </w:style>
  <w:style w:type="character" w:customStyle="1" w:styleId="WW8Num10z8">
    <w:name w:val="WW8Num10z8"/>
    <w:rsid w:val="005849B9"/>
  </w:style>
  <w:style w:type="character" w:customStyle="1" w:styleId="WW8Num11z0">
    <w:name w:val="WW8Num11z0"/>
    <w:rsid w:val="005849B9"/>
  </w:style>
  <w:style w:type="character" w:customStyle="1" w:styleId="WW8Num11z1">
    <w:name w:val="WW8Num11z1"/>
    <w:rsid w:val="005849B9"/>
  </w:style>
  <w:style w:type="character" w:customStyle="1" w:styleId="WW8Num11z2">
    <w:name w:val="WW8Num11z2"/>
    <w:rsid w:val="005849B9"/>
  </w:style>
  <w:style w:type="character" w:customStyle="1" w:styleId="WW8Num11z3">
    <w:name w:val="WW8Num11z3"/>
    <w:rsid w:val="005849B9"/>
  </w:style>
  <w:style w:type="character" w:customStyle="1" w:styleId="WW8Num11z4">
    <w:name w:val="WW8Num11z4"/>
    <w:rsid w:val="005849B9"/>
  </w:style>
  <w:style w:type="character" w:customStyle="1" w:styleId="WW8Num11z5">
    <w:name w:val="WW8Num11z5"/>
    <w:rsid w:val="005849B9"/>
  </w:style>
  <w:style w:type="character" w:customStyle="1" w:styleId="WW8Num11z6">
    <w:name w:val="WW8Num11z6"/>
    <w:rsid w:val="005849B9"/>
  </w:style>
  <w:style w:type="character" w:customStyle="1" w:styleId="WW8Num11z7">
    <w:name w:val="WW8Num11z7"/>
    <w:rsid w:val="005849B9"/>
  </w:style>
  <w:style w:type="character" w:customStyle="1" w:styleId="WW8Num11z8">
    <w:name w:val="WW8Num11z8"/>
    <w:rsid w:val="005849B9"/>
  </w:style>
  <w:style w:type="character" w:customStyle="1" w:styleId="WW8Num12z0">
    <w:name w:val="WW8Num12z0"/>
    <w:rsid w:val="005849B9"/>
    <w:rPr>
      <w:rFonts w:ascii="Times New Roman" w:hAnsi="Times New Roman" w:cs="Times New Roman"/>
      <w:sz w:val="24"/>
      <w:szCs w:val="24"/>
    </w:rPr>
  </w:style>
  <w:style w:type="character" w:customStyle="1" w:styleId="WW8Num13z0">
    <w:name w:val="WW8Num13z0"/>
    <w:rsid w:val="005849B9"/>
    <w:rPr>
      <w:rFonts w:ascii="Symbol" w:hAnsi="Symbol" w:cs="Symbol"/>
    </w:rPr>
  </w:style>
  <w:style w:type="character" w:customStyle="1" w:styleId="WW8Num13z1">
    <w:name w:val="WW8Num13z1"/>
    <w:rsid w:val="005849B9"/>
    <w:rPr>
      <w:rFonts w:ascii="Courier New" w:hAnsi="Courier New" w:cs="Courier New"/>
    </w:rPr>
  </w:style>
  <w:style w:type="character" w:customStyle="1" w:styleId="WW8Num13z2">
    <w:name w:val="WW8Num13z2"/>
    <w:rsid w:val="005849B9"/>
    <w:rPr>
      <w:rFonts w:ascii="Wingdings" w:hAnsi="Wingdings" w:cs="Wingdings"/>
    </w:rPr>
  </w:style>
  <w:style w:type="character" w:customStyle="1" w:styleId="WW8Num14z0">
    <w:name w:val="WW8Num14z0"/>
    <w:rsid w:val="005849B9"/>
    <w:rPr>
      <w:rFonts w:ascii="Symbol" w:hAnsi="Symbol" w:cs="Symbol"/>
    </w:rPr>
  </w:style>
  <w:style w:type="character" w:customStyle="1" w:styleId="WW8Num14z1">
    <w:name w:val="WW8Num14z1"/>
    <w:rsid w:val="005849B9"/>
    <w:rPr>
      <w:rFonts w:ascii="Courier New" w:hAnsi="Courier New" w:cs="Courier New"/>
    </w:rPr>
  </w:style>
  <w:style w:type="character" w:customStyle="1" w:styleId="WW8Num14z2">
    <w:name w:val="WW8Num14z2"/>
    <w:rsid w:val="005849B9"/>
    <w:rPr>
      <w:rFonts w:ascii="Wingdings" w:hAnsi="Wingdings" w:cs="Wingdings"/>
    </w:rPr>
  </w:style>
  <w:style w:type="character" w:customStyle="1" w:styleId="WW8Num15z0">
    <w:name w:val="WW8Num15z0"/>
    <w:rsid w:val="005849B9"/>
    <w:rPr>
      <w:rFonts w:ascii="Symbol" w:hAnsi="Symbol" w:cs="Symbol"/>
    </w:rPr>
  </w:style>
  <w:style w:type="character" w:customStyle="1" w:styleId="WW8Num15z1">
    <w:name w:val="WW8Num15z1"/>
    <w:rsid w:val="005849B9"/>
    <w:rPr>
      <w:rFonts w:ascii="Courier New" w:hAnsi="Courier New" w:cs="Courier New"/>
    </w:rPr>
  </w:style>
  <w:style w:type="character" w:customStyle="1" w:styleId="WW8Num15z2">
    <w:name w:val="WW8Num15z2"/>
    <w:rsid w:val="005849B9"/>
    <w:rPr>
      <w:rFonts w:ascii="Wingdings" w:hAnsi="Wingdings" w:cs="Wingdings"/>
    </w:rPr>
  </w:style>
  <w:style w:type="character" w:customStyle="1" w:styleId="WW8Num16z0">
    <w:name w:val="WW8Num16z0"/>
    <w:rsid w:val="005849B9"/>
    <w:rPr>
      <w:rFonts w:ascii="Symbol" w:hAnsi="Symbol" w:cs="Symbol"/>
    </w:rPr>
  </w:style>
  <w:style w:type="character" w:customStyle="1" w:styleId="WW8Num16z1">
    <w:name w:val="WW8Num16z1"/>
    <w:rsid w:val="005849B9"/>
    <w:rPr>
      <w:rFonts w:ascii="Courier New" w:hAnsi="Courier New" w:cs="Courier New"/>
    </w:rPr>
  </w:style>
  <w:style w:type="character" w:customStyle="1" w:styleId="WW8Num16z2">
    <w:name w:val="WW8Num16z2"/>
    <w:rsid w:val="005849B9"/>
    <w:rPr>
      <w:rFonts w:ascii="Wingdings" w:hAnsi="Wingdings" w:cs="Wingdings"/>
    </w:rPr>
  </w:style>
  <w:style w:type="character" w:customStyle="1" w:styleId="WW8Num17z0">
    <w:name w:val="WW8Num17z0"/>
    <w:rsid w:val="005849B9"/>
    <w:rPr>
      <w:rFonts w:ascii="Symbol" w:hAnsi="Symbol" w:cs="Symbol"/>
    </w:rPr>
  </w:style>
  <w:style w:type="character" w:customStyle="1" w:styleId="WW8Num17z1">
    <w:name w:val="WW8Num17z1"/>
    <w:rsid w:val="005849B9"/>
    <w:rPr>
      <w:rFonts w:ascii="Courier New" w:hAnsi="Courier New" w:cs="Courier New"/>
    </w:rPr>
  </w:style>
  <w:style w:type="character" w:customStyle="1" w:styleId="WW8Num17z2">
    <w:name w:val="WW8Num17z2"/>
    <w:rsid w:val="005849B9"/>
    <w:rPr>
      <w:rFonts w:ascii="Wingdings" w:hAnsi="Wingdings" w:cs="Wingdings"/>
    </w:rPr>
  </w:style>
  <w:style w:type="character" w:customStyle="1" w:styleId="WW8Num18z0">
    <w:name w:val="WW8Num18z0"/>
    <w:rsid w:val="005849B9"/>
    <w:rPr>
      <w:rFonts w:ascii="Symbol" w:hAnsi="Symbol" w:cs="Symbol"/>
    </w:rPr>
  </w:style>
  <w:style w:type="character" w:customStyle="1" w:styleId="WW8Num18z1">
    <w:name w:val="WW8Num18z1"/>
    <w:rsid w:val="005849B9"/>
    <w:rPr>
      <w:rFonts w:ascii="Courier New" w:hAnsi="Courier New" w:cs="Courier New"/>
    </w:rPr>
  </w:style>
  <w:style w:type="character" w:customStyle="1" w:styleId="WW8Num18z2">
    <w:name w:val="WW8Num18z2"/>
    <w:rsid w:val="005849B9"/>
    <w:rPr>
      <w:rFonts w:ascii="Wingdings" w:hAnsi="Wingdings" w:cs="Wingdings"/>
    </w:rPr>
  </w:style>
  <w:style w:type="character" w:customStyle="1" w:styleId="WW8Num19z0">
    <w:name w:val="WW8Num19z0"/>
    <w:rsid w:val="005849B9"/>
    <w:rPr>
      <w:rFonts w:ascii="Symbol" w:hAnsi="Symbol" w:cs="Symbol"/>
    </w:rPr>
  </w:style>
  <w:style w:type="character" w:customStyle="1" w:styleId="WW8Num19z1">
    <w:name w:val="WW8Num19z1"/>
    <w:rsid w:val="005849B9"/>
    <w:rPr>
      <w:rFonts w:ascii="Courier New" w:hAnsi="Courier New" w:cs="Courier New"/>
    </w:rPr>
  </w:style>
  <w:style w:type="character" w:customStyle="1" w:styleId="WW8Num19z2">
    <w:name w:val="WW8Num19z2"/>
    <w:rsid w:val="005849B9"/>
    <w:rPr>
      <w:rFonts w:ascii="Wingdings" w:hAnsi="Wingdings" w:cs="Wingdings"/>
    </w:rPr>
  </w:style>
  <w:style w:type="character" w:customStyle="1" w:styleId="WW8Num20z0">
    <w:name w:val="WW8Num20z0"/>
    <w:rsid w:val="005849B9"/>
    <w:rPr>
      <w:rFonts w:ascii="Symbol" w:hAnsi="Symbol" w:cs="Symbol"/>
    </w:rPr>
  </w:style>
  <w:style w:type="character" w:customStyle="1" w:styleId="WW8Num20z1">
    <w:name w:val="WW8Num20z1"/>
    <w:rsid w:val="005849B9"/>
    <w:rPr>
      <w:rFonts w:ascii="Courier New" w:hAnsi="Courier New" w:cs="Courier New"/>
    </w:rPr>
  </w:style>
  <w:style w:type="character" w:customStyle="1" w:styleId="WW8Num20z2">
    <w:name w:val="WW8Num20z2"/>
    <w:rsid w:val="005849B9"/>
    <w:rPr>
      <w:rFonts w:ascii="Wingdings" w:hAnsi="Wingdings" w:cs="Wingdings"/>
    </w:rPr>
  </w:style>
  <w:style w:type="character" w:customStyle="1" w:styleId="WW8Num21z0">
    <w:name w:val="WW8Num21z0"/>
    <w:rsid w:val="005849B9"/>
    <w:rPr>
      <w:rFonts w:ascii="Symbol" w:hAnsi="Symbol" w:cs="Symbol"/>
    </w:rPr>
  </w:style>
  <w:style w:type="character" w:customStyle="1" w:styleId="WW8Num21z1">
    <w:name w:val="WW8Num21z1"/>
    <w:rsid w:val="005849B9"/>
    <w:rPr>
      <w:rFonts w:ascii="Courier New" w:hAnsi="Courier New" w:cs="Courier New"/>
    </w:rPr>
  </w:style>
  <w:style w:type="character" w:customStyle="1" w:styleId="WW8Num21z2">
    <w:name w:val="WW8Num21z2"/>
    <w:rsid w:val="005849B9"/>
    <w:rPr>
      <w:rFonts w:ascii="Wingdings" w:hAnsi="Wingdings" w:cs="Wingdings"/>
    </w:rPr>
  </w:style>
  <w:style w:type="character" w:customStyle="1" w:styleId="WW8Num22z0">
    <w:name w:val="WW8Num22z0"/>
    <w:rsid w:val="005849B9"/>
    <w:rPr>
      <w:rFonts w:ascii="Symbol" w:hAnsi="Symbol" w:cs="Symbol"/>
    </w:rPr>
  </w:style>
  <w:style w:type="character" w:customStyle="1" w:styleId="WW8Num22z1">
    <w:name w:val="WW8Num22z1"/>
    <w:rsid w:val="005849B9"/>
    <w:rPr>
      <w:rFonts w:ascii="Courier New" w:hAnsi="Courier New" w:cs="Courier New"/>
    </w:rPr>
  </w:style>
  <w:style w:type="character" w:customStyle="1" w:styleId="WW8Num22z2">
    <w:name w:val="WW8Num22z2"/>
    <w:rsid w:val="005849B9"/>
    <w:rPr>
      <w:rFonts w:ascii="Wingdings" w:hAnsi="Wingdings" w:cs="Wingdings"/>
    </w:rPr>
  </w:style>
  <w:style w:type="character" w:customStyle="1" w:styleId="WW8Num23z0">
    <w:name w:val="WW8Num23z0"/>
    <w:rsid w:val="005849B9"/>
    <w:rPr>
      <w:rFonts w:ascii="Symbol" w:hAnsi="Symbol" w:cs="Symbol"/>
    </w:rPr>
  </w:style>
  <w:style w:type="character" w:customStyle="1" w:styleId="WW8Num23z1">
    <w:name w:val="WW8Num23z1"/>
    <w:rsid w:val="005849B9"/>
    <w:rPr>
      <w:rFonts w:ascii="Courier New" w:hAnsi="Courier New" w:cs="Courier New"/>
    </w:rPr>
  </w:style>
  <w:style w:type="character" w:customStyle="1" w:styleId="WW8Num23z2">
    <w:name w:val="WW8Num23z2"/>
    <w:rsid w:val="005849B9"/>
    <w:rPr>
      <w:rFonts w:ascii="Wingdings" w:hAnsi="Wingdings" w:cs="Wingdings"/>
    </w:rPr>
  </w:style>
  <w:style w:type="character" w:customStyle="1" w:styleId="WW8Num24z0">
    <w:name w:val="WW8Num24z0"/>
    <w:rsid w:val="005849B9"/>
    <w:rPr>
      <w:rFonts w:ascii="Symbol" w:hAnsi="Symbol" w:cs="Symbol"/>
    </w:rPr>
  </w:style>
  <w:style w:type="character" w:customStyle="1" w:styleId="WW8Num24z1">
    <w:name w:val="WW8Num24z1"/>
    <w:rsid w:val="005849B9"/>
    <w:rPr>
      <w:rFonts w:ascii="Courier New" w:hAnsi="Courier New" w:cs="Courier New"/>
    </w:rPr>
  </w:style>
  <w:style w:type="character" w:customStyle="1" w:styleId="WW8Num24z2">
    <w:name w:val="WW8Num24z2"/>
    <w:rsid w:val="005849B9"/>
    <w:rPr>
      <w:rFonts w:ascii="Wingdings" w:hAnsi="Wingdings" w:cs="Wingdings"/>
    </w:rPr>
  </w:style>
  <w:style w:type="character" w:customStyle="1" w:styleId="WW8Num25z0">
    <w:name w:val="WW8Num25z0"/>
    <w:rsid w:val="005849B9"/>
    <w:rPr>
      <w:rFonts w:ascii="Symbol" w:hAnsi="Symbol" w:cs="Symbol"/>
    </w:rPr>
  </w:style>
  <w:style w:type="character" w:customStyle="1" w:styleId="WW8Num25z1">
    <w:name w:val="WW8Num25z1"/>
    <w:rsid w:val="005849B9"/>
    <w:rPr>
      <w:rFonts w:ascii="Courier New" w:hAnsi="Courier New" w:cs="Courier New"/>
    </w:rPr>
  </w:style>
  <w:style w:type="character" w:customStyle="1" w:styleId="WW8Num25z2">
    <w:name w:val="WW8Num25z2"/>
    <w:rsid w:val="005849B9"/>
    <w:rPr>
      <w:rFonts w:ascii="Wingdings" w:hAnsi="Wingdings" w:cs="Wingdings"/>
    </w:rPr>
  </w:style>
  <w:style w:type="character" w:customStyle="1" w:styleId="WW8Num26z0">
    <w:name w:val="WW8Num26z0"/>
    <w:rsid w:val="005849B9"/>
    <w:rPr>
      <w:rFonts w:ascii="Symbol" w:hAnsi="Symbol" w:cs="Symbol"/>
      <w:sz w:val="24"/>
      <w:szCs w:val="24"/>
    </w:rPr>
  </w:style>
  <w:style w:type="character" w:customStyle="1" w:styleId="WW8Num26z1">
    <w:name w:val="WW8Num26z1"/>
    <w:rsid w:val="005849B9"/>
    <w:rPr>
      <w:rFonts w:ascii="Courier New" w:hAnsi="Courier New" w:cs="Courier New"/>
    </w:rPr>
  </w:style>
  <w:style w:type="character" w:customStyle="1" w:styleId="WW8Num26z2">
    <w:name w:val="WW8Num26z2"/>
    <w:rsid w:val="005849B9"/>
    <w:rPr>
      <w:rFonts w:ascii="Wingdings" w:hAnsi="Wingdings" w:cs="Wingdings"/>
    </w:rPr>
  </w:style>
  <w:style w:type="character" w:customStyle="1" w:styleId="WW8Num27z0">
    <w:name w:val="WW8Num27z0"/>
    <w:rsid w:val="005849B9"/>
    <w:rPr>
      <w:rFonts w:ascii="Symbol" w:hAnsi="Symbol" w:cs="Symbol"/>
    </w:rPr>
  </w:style>
  <w:style w:type="character" w:customStyle="1" w:styleId="WW8Num27z1">
    <w:name w:val="WW8Num27z1"/>
    <w:rsid w:val="005849B9"/>
    <w:rPr>
      <w:rFonts w:ascii="Courier New" w:hAnsi="Courier New" w:cs="Courier New"/>
    </w:rPr>
  </w:style>
  <w:style w:type="character" w:customStyle="1" w:styleId="WW8Num27z2">
    <w:name w:val="WW8Num27z2"/>
    <w:rsid w:val="005849B9"/>
    <w:rPr>
      <w:rFonts w:ascii="Wingdings" w:hAnsi="Wingdings" w:cs="Wingdings"/>
    </w:rPr>
  </w:style>
  <w:style w:type="character" w:customStyle="1" w:styleId="WW8Num28z0">
    <w:name w:val="WW8Num28z0"/>
    <w:rsid w:val="005849B9"/>
    <w:rPr>
      <w:rFonts w:ascii="Symbol" w:hAnsi="Symbol" w:cs="Symbol"/>
    </w:rPr>
  </w:style>
  <w:style w:type="character" w:customStyle="1" w:styleId="WW8Num28z1">
    <w:name w:val="WW8Num28z1"/>
    <w:rsid w:val="005849B9"/>
    <w:rPr>
      <w:rFonts w:ascii="Courier New" w:hAnsi="Courier New" w:cs="Courier New"/>
    </w:rPr>
  </w:style>
  <w:style w:type="character" w:customStyle="1" w:styleId="WW8Num28z2">
    <w:name w:val="WW8Num28z2"/>
    <w:rsid w:val="005849B9"/>
    <w:rPr>
      <w:rFonts w:ascii="Wingdings" w:hAnsi="Wingdings" w:cs="Wingdings"/>
    </w:rPr>
  </w:style>
  <w:style w:type="character" w:customStyle="1" w:styleId="WW8Num29z0">
    <w:name w:val="WW8Num29z0"/>
    <w:rsid w:val="005849B9"/>
    <w:rPr>
      <w:rFonts w:ascii="Symbol" w:hAnsi="Symbol" w:cs="Symbol"/>
    </w:rPr>
  </w:style>
  <w:style w:type="character" w:customStyle="1" w:styleId="WW8Num29z1">
    <w:name w:val="WW8Num29z1"/>
    <w:rsid w:val="005849B9"/>
    <w:rPr>
      <w:rFonts w:ascii="Courier New" w:hAnsi="Courier New" w:cs="Courier New"/>
    </w:rPr>
  </w:style>
  <w:style w:type="character" w:customStyle="1" w:styleId="WW8Num29z2">
    <w:name w:val="WW8Num29z2"/>
    <w:rsid w:val="005849B9"/>
    <w:rPr>
      <w:rFonts w:ascii="Wingdings" w:hAnsi="Wingdings" w:cs="Wingdings"/>
    </w:rPr>
  </w:style>
  <w:style w:type="character" w:customStyle="1" w:styleId="WW8Num30z0">
    <w:name w:val="WW8Num30z0"/>
    <w:rsid w:val="005849B9"/>
    <w:rPr>
      <w:rFonts w:ascii="Symbol" w:hAnsi="Symbol" w:cs="Symbol"/>
    </w:rPr>
  </w:style>
  <w:style w:type="character" w:customStyle="1" w:styleId="WW8Num30z1">
    <w:name w:val="WW8Num30z1"/>
    <w:rsid w:val="005849B9"/>
    <w:rPr>
      <w:rFonts w:ascii="Courier New" w:hAnsi="Courier New" w:cs="Courier New"/>
    </w:rPr>
  </w:style>
  <w:style w:type="character" w:customStyle="1" w:styleId="WW8Num30z2">
    <w:name w:val="WW8Num30z2"/>
    <w:rsid w:val="005849B9"/>
    <w:rPr>
      <w:rFonts w:ascii="Wingdings" w:hAnsi="Wingdings" w:cs="Wingdings"/>
    </w:rPr>
  </w:style>
  <w:style w:type="character" w:customStyle="1" w:styleId="WW8Num31z0">
    <w:name w:val="WW8Num31z0"/>
    <w:rsid w:val="005849B9"/>
    <w:rPr>
      <w:b/>
      <w:bCs/>
    </w:rPr>
  </w:style>
  <w:style w:type="character" w:customStyle="1" w:styleId="WW8Num31z1">
    <w:name w:val="WW8Num31z1"/>
    <w:rsid w:val="005849B9"/>
  </w:style>
  <w:style w:type="character" w:customStyle="1" w:styleId="WW8Num31z2">
    <w:name w:val="WW8Num31z2"/>
    <w:rsid w:val="005849B9"/>
  </w:style>
  <w:style w:type="character" w:customStyle="1" w:styleId="WW8Num31z3">
    <w:name w:val="WW8Num31z3"/>
    <w:rsid w:val="005849B9"/>
  </w:style>
  <w:style w:type="character" w:customStyle="1" w:styleId="WW8Num31z4">
    <w:name w:val="WW8Num31z4"/>
    <w:rsid w:val="005849B9"/>
  </w:style>
  <w:style w:type="character" w:customStyle="1" w:styleId="WW8Num31z5">
    <w:name w:val="WW8Num31z5"/>
    <w:rsid w:val="005849B9"/>
  </w:style>
  <w:style w:type="character" w:customStyle="1" w:styleId="WW8Num31z6">
    <w:name w:val="WW8Num31z6"/>
    <w:rsid w:val="005849B9"/>
  </w:style>
  <w:style w:type="character" w:customStyle="1" w:styleId="WW8Num31z7">
    <w:name w:val="WW8Num31z7"/>
    <w:rsid w:val="005849B9"/>
  </w:style>
  <w:style w:type="character" w:customStyle="1" w:styleId="WW8Num31z8">
    <w:name w:val="WW8Num31z8"/>
    <w:rsid w:val="005849B9"/>
  </w:style>
  <w:style w:type="character" w:customStyle="1" w:styleId="WW8Num32z0">
    <w:name w:val="WW8Num32z0"/>
    <w:rsid w:val="005849B9"/>
    <w:rPr>
      <w:rFonts w:ascii="Symbol" w:hAnsi="Symbol" w:cs="Symbol"/>
    </w:rPr>
  </w:style>
  <w:style w:type="character" w:customStyle="1" w:styleId="WW8Num32z1">
    <w:name w:val="WW8Num32z1"/>
    <w:rsid w:val="005849B9"/>
    <w:rPr>
      <w:rFonts w:ascii="Courier New" w:hAnsi="Courier New" w:cs="Courier New"/>
    </w:rPr>
  </w:style>
  <w:style w:type="character" w:customStyle="1" w:styleId="WW8Num32z2">
    <w:name w:val="WW8Num32z2"/>
    <w:rsid w:val="005849B9"/>
    <w:rPr>
      <w:rFonts w:ascii="Wingdings" w:hAnsi="Wingdings" w:cs="Wingdings"/>
    </w:rPr>
  </w:style>
  <w:style w:type="character" w:customStyle="1" w:styleId="WW8Num33z0">
    <w:name w:val="WW8Num33z0"/>
    <w:rsid w:val="005849B9"/>
    <w:rPr>
      <w:rFonts w:ascii="Symbol" w:hAnsi="Symbol" w:cs="OpenSymbol"/>
    </w:rPr>
  </w:style>
  <w:style w:type="character" w:customStyle="1" w:styleId="WW8Num33z1">
    <w:name w:val="WW8Num33z1"/>
    <w:rsid w:val="005849B9"/>
    <w:rPr>
      <w:rFonts w:ascii="OpenSymbol" w:hAnsi="OpenSymbol" w:cs="OpenSymbol"/>
    </w:rPr>
  </w:style>
  <w:style w:type="character" w:customStyle="1" w:styleId="WW8Num34z0">
    <w:name w:val="WW8Num34z0"/>
    <w:rsid w:val="005849B9"/>
    <w:rPr>
      <w:rFonts w:ascii="Symbol" w:hAnsi="Symbol" w:cs="OpenSymbol"/>
    </w:rPr>
  </w:style>
  <w:style w:type="character" w:customStyle="1" w:styleId="WW8Num34z1">
    <w:name w:val="WW8Num34z1"/>
    <w:rsid w:val="005849B9"/>
    <w:rPr>
      <w:rFonts w:ascii="OpenSymbol" w:hAnsi="OpenSymbol" w:cs="OpenSymbol"/>
    </w:rPr>
  </w:style>
  <w:style w:type="character" w:customStyle="1" w:styleId="WW8Num35z0">
    <w:name w:val="WW8Num35z0"/>
    <w:rsid w:val="005849B9"/>
    <w:rPr>
      <w:rFonts w:ascii="Symbol" w:hAnsi="Symbol" w:cs="Symbol"/>
    </w:rPr>
  </w:style>
  <w:style w:type="character" w:customStyle="1" w:styleId="WW8Num35z1">
    <w:name w:val="WW8Num35z1"/>
    <w:rsid w:val="005849B9"/>
    <w:rPr>
      <w:rFonts w:ascii="Courier New" w:hAnsi="Courier New" w:cs="Courier New"/>
    </w:rPr>
  </w:style>
  <w:style w:type="character" w:customStyle="1" w:styleId="WW8Num35z2">
    <w:name w:val="WW8Num35z2"/>
    <w:rsid w:val="005849B9"/>
    <w:rPr>
      <w:rFonts w:ascii="Wingdings" w:hAnsi="Wingdings" w:cs="Wingdings"/>
    </w:rPr>
  </w:style>
  <w:style w:type="character" w:customStyle="1" w:styleId="WW8Num36z0">
    <w:name w:val="WW8Num36z0"/>
    <w:rsid w:val="005849B9"/>
    <w:rPr>
      <w:rFonts w:ascii="Symbol" w:hAnsi="Symbol" w:cs="OpenSymbol"/>
    </w:rPr>
  </w:style>
  <w:style w:type="character" w:customStyle="1" w:styleId="WW8Num36z1">
    <w:name w:val="WW8Num36z1"/>
    <w:rsid w:val="005849B9"/>
    <w:rPr>
      <w:rFonts w:ascii="OpenSymbol" w:hAnsi="OpenSymbol" w:cs="OpenSymbol"/>
    </w:rPr>
  </w:style>
  <w:style w:type="character" w:customStyle="1" w:styleId="WW8Num37z0">
    <w:name w:val="WW8Num37z0"/>
    <w:rsid w:val="005849B9"/>
    <w:rPr>
      <w:rFonts w:ascii="Symbol" w:hAnsi="Symbol" w:cs="OpenSymbol"/>
    </w:rPr>
  </w:style>
  <w:style w:type="character" w:customStyle="1" w:styleId="WW8Num37z1">
    <w:name w:val="WW8Num37z1"/>
    <w:rsid w:val="005849B9"/>
    <w:rPr>
      <w:rFonts w:ascii="OpenSymbol" w:hAnsi="OpenSymbol" w:cs="OpenSymbol"/>
    </w:rPr>
  </w:style>
  <w:style w:type="character" w:customStyle="1" w:styleId="WW8Num38z0">
    <w:name w:val="WW8Num38z0"/>
    <w:rsid w:val="005849B9"/>
    <w:rPr>
      <w:rFonts w:ascii="Symbol" w:hAnsi="Symbol" w:cs="Symbol"/>
    </w:rPr>
  </w:style>
  <w:style w:type="character" w:customStyle="1" w:styleId="WW8Num38z1">
    <w:name w:val="WW8Num38z1"/>
    <w:rsid w:val="005849B9"/>
    <w:rPr>
      <w:rFonts w:ascii="Courier New" w:hAnsi="Courier New" w:cs="Courier New"/>
    </w:rPr>
  </w:style>
  <w:style w:type="character" w:customStyle="1" w:styleId="WW8Num38z2">
    <w:name w:val="WW8Num38z2"/>
    <w:rsid w:val="005849B9"/>
    <w:rPr>
      <w:rFonts w:ascii="Wingdings" w:hAnsi="Wingdings" w:cs="Wingdings"/>
    </w:rPr>
  </w:style>
  <w:style w:type="character" w:customStyle="1" w:styleId="WW8Num39z0">
    <w:name w:val="WW8Num39z0"/>
    <w:rsid w:val="005849B9"/>
    <w:rPr>
      <w:rFonts w:ascii="Symbol" w:hAnsi="Symbol" w:cs="OpenSymbol"/>
    </w:rPr>
  </w:style>
  <w:style w:type="character" w:customStyle="1" w:styleId="WW8Num39z1">
    <w:name w:val="WW8Num39z1"/>
    <w:rsid w:val="005849B9"/>
    <w:rPr>
      <w:rFonts w:ascii="OpenSymbol" w:hAnsi="OpenSymbol" w:cs="OpenSymbol"/>
    </w:rPr>
  </w:style>
  <w:style w:type="character" w:customStyle="1" w:styleId="WW8Num40z0">
    <w:name w:val="WW8Num40z0"/>
    <w:rsid w:val="005849B9"/>
    <w:rPr>
      <w:rFonts w:ascii="Symbol" w:hAnsi="Symbol" w:cs="Symbol"/>
    </w:rPr>
  </w:style>
  <w:style w:type="character" w:customStyle="1" w:styleId="WW8Num40z1">
    <w:name w:val="WW8Num40z1"/>
    <w:rsid w:val="005849B9"/>
    <w:rPr>
      <w:rFonts w:ascii="Courier New" w:hAnsi="Courier New" w:cs="Courier New"/>
    </w:rPr>
  </w:style>
  <w:style w:type="character" w:customStyle="1" w:styleId="WW8Num40z2">
    <w:name w:val="WW8Num40z2"/>
    <w:rsid w:val="005849B9"/>
    <w:rPr>
      <w:rFonts w:ascii="Wingdings" w:hAnsi="Wingdings" w:cs="Wingdings"/>
    </w:rPr>
  </w:style>
  <w:style w:type="character" w:customStyle="1" w:styleId="WW8Num41z0">
    <w:name w:val="WW8Num41z0"/>
    <w:rsid w:val="005849B9"/>
    <w:rPr>
      <w:rFonts w:ascii="Symbol" w:hAnsi="Symbol" w:cs="Symbol"/>
    </w:rPr>
  </w:style>
  <w:style w:type="character" w:customStyle="1" w:styleId="WW8Num41z1">
    <w:name w:val="WW8Num41z1"/>
    <w:rsid w:val="005849B9"/>
    <w:rPr>
      <w:rFonts w:ascii="Courier New" w:hAnsi="Courier New" w:cs="Courier New"/>
    </w:rPr>
  </w:style>
  <w:style w:type="character" w:customStyle="1" w:styleId="WW8Num41z2">
    <w:name w:val="WW8Num41z2"/>
    <w:rsid w:val="005849B9"/>
    <w:rPr>
      <w:rFonts w:ascii="Wingdings" w:hAnsi="Wingdings" w:cs="Wingdings"/>
    </w:rPr>
  </w:style>
  <w:style w:type="character" w:customStyle="1" w:styleId="WW8Num42z0">
    <w:name w:val="WW8Num42z0"/>
    <w:rsid w:val="005849B9"/>
  </w:style>
  <w:style w:type="character" w:customStyle="1" w:styleId="WW8Num42z1">
    <w:name w:val="WW8Num42z1"/>
    <w:rsid w:val="005849B9"/>
  </w:style>
  <w:style w:type="character" w:customStyle="1" w:styleId="WW8Num42z2">
    <w:name w:val="WW8Num42z2"/>
    <w:rsid w:val="005849B9"/>
  </w:style>
  <w:style w:type="character" w:customStyle="1" w:styleId="WW8Num42z3">
    <w:name w:val="WW8Num42z3"/>
    <w:rsid w:val="005849B9"/>
  </w:style>
  <w:style w:type="character" w:customStyle="1" w:styleId="WW8Num42z4">
    <w:name w:val="WW8Num42z4"/>
    <w:rsid w:val="005849B9"/>
  </w:style>
  <w:style w:type="character" w:customStyle="1" w:styleId="WW8Num42z5">
    <w:name w:val="WW8Num42z5"/>
    <w:rsid w:val="005849B9"/>
  </w:style>
  <w:style w:type="character" w:customStyle="1" w:styleId="WW8Num42z6">
    <w:name w:val="WW8Num42z6"/>
    <w:rsid w:val="005849B9"/>
  </w:style>
  <w:style w:type="character" w:customStyle="1" w:styleId="WW8Num42z7">
    <w:name w:val="WW8Num42z7"/>
    <w:rsid w:val="005849B9"/>
  </w:style>
  <w:style w:type="character" w:customStyle="1" w:styleId="WW8Num42z8">
    <w:name w:val="WW8Num42z8"/>
    <w:rsid w:val="005849B9"/>
  </w:style>
  <w:style w:type="character" w:customStyle="1" w:styleId="WW8Num43z0">
    <w:name w:val="WW8Num43z0"/>
    <w:rsid w:val="005849B9"/>
    <w:rPr>
      <w:rFonts w:ascii="Symbol" w:hAnsi="Symbol" w:cs="OpenSymbol"/>
    </w:rPr>
  </w:style>
  <w:style w:type="character" w:customStyle="1" w:styleId="WW8Num43z1">
    <w:name w:val="WW8Num43z1"/>
    <w:rsid w:val="005849B9"/>
    <w:rPr>
      <w:rFonts w:ascii="OpenSymbol" w:hAnsi="OpenSymbol" w:cs="OpenSymbol"/>
    </w:rPr>
  </w:style>
  <w:style w:type="character" w:customStyle="1" w:styleId="WW8Num44z0">
    <w:name w:val="WW8Num44z0"/>
    <w:rsid w:val="005849B9"/>
  </w:style>
  <w:style w:type="character" w:customStyle="1" w:styleId="WW8Num44z1">
    <w:name w:val="WW8Num44z1"/>
    <w:rsid w:val="005849B9"/>
  </w:style>
  <w:style w:type="character" w:customStyle="1" w:styleId="WW8Num44z2">
    <w:name w:val="WW8Num44z2"/>
    <w:rsid w:val="005849B9"/>
  </w:style>
  <w:style w:type="character" w:customStyle="1" w:styleId="WW8Num44z3">
    <w:name w:val="WW8Num44z3"/>
    <w:rsid w:val="005849B9"/>
  </w:style>
  <w:style w:type="character" w:customStyle="1" w:styleId="WW8Num44z4">
    <w:name w:val="WW8Num44z4"/>
    <w:rsid w:val="005849B9"/>
  </w:style>
  <w:style w:type="character" w:customStyle="1" w:styleId="WW8Num44z5">
    <w:name w:val="WW8Num44z5"/>
    <w:rsid w:val="005849B9"/>
  </w:style>
  <w:style w:type="character" w:customStyle="1" w:styleId="WW8Num44z6">
    <w:name w:val="WW8Num44z6"/>
    <w:rsid w:val="005849B9"/>
  </w:style>
  <w:style w:type="character" w:customStyle="1" w:styleId="WW8Num44z7">
    <w:name w:val="WW8Num44z7"/>
    <w:rsid w:val="005849B9"/>
  </w:style>
  <w:style w:type="character" w:customStyle="1" w:styleId="WW8Num44z8">
    <w:name w:val="WW8Num44z8"/>
    <w:rsid w:val="005849B9"/>
  </w:style>
  <w:style w:type="character" w:customStyle="1" w:styleId="WW8Num45z0">
    <w:name w:val="WW8Num45z0"/>
    <w:rsid w:val="005849B9"/>
    <w:rPr>
      <w:rFonts w:ascii="Symbol" w:hAnsi="Symbol" w:cs="Symbol"/>
    </w:rPr>
  </w:style>
  <w:style w:type="character" w:customStyle="1" w:styleId="WW8Num45z1">
    <w:name w:val="WW8Num45z1"/>
    <w:rsid w:val="005849B9"/>
    <w:rPr>
      <w:rFonts w:ascii="OpenSymbol" w:hAnsi="OpenSymbol" w:cs="OpenSymbol"/>
    </w:rPr>
  </w:style>
  <w:style w:type="character" w:customStyle="1" w:styleId="WW8Num46z0">
    <w:name w:val="WW8Num46z0"/>
    <w:rsid w:val="005849B9"/>
    <w:rPr>
      <w:rFonts w:ascii="Symbol" w:hAnsi="Symbol" w:cs="Symbol"/>
    </w:rPr>
  </w:style>
  <w:style w:type="character" w:customStyle="1" w:styleId="WW8Num46z1">
    <w:name w:val="WW8Num46z1"/>
    <w:rsid w:val="005849B9"/>
    <w:rPr>
      <w:rFonts w:ascii="OpenSymbol" w:hAnsi="OpenSymbol" w:cs="OpenSymbol"/>
    </w:rPr>
  </w:style>
  <w:style w:type="character" w:customStyle="1" w:styleId="WW8Num47z0">
    <w:name w:val="WW8Num47z0"/>
    <w:rsid w:val="005849B9"/>
    <w:rPr>
      <w:rFonts w:ascii="Symbol" w:hAnsi="Symbol" w:cs="Symbol"/>
    </w:rPr>
  </w:style>
  <w:style w:type="character" w:customStyle="1" w:styleId="WW8Num47z1">
    <w:name w:val="WW8Num47z1"/>
    <w:rsid w:val="005849B9"/>
    <w:rPr>
      <w:rFonts w:ascii="OpenSymbol" w:hAnsi="OpenSymbol" w:cs="OpenSymbol"/>
    </w:rPr>
  </w:style>
  <w:style w:type="character" w:customStyle="1" w:styleId="WW8Num48z0">
    <w:name w:val="WW8Num48z0"/>
    <w:rsid w:val="005849B9"/>
    <w:rPr>
      <w:rFonts w:ascii="Symbol" w:hAnsi="Symbol" w:cs="Symbol"/>
    </w:rPr>
  </w:style>
  <w:style w:type="character" w:customStyle="1" w:styleId="WW8Num48z1">
    <w:name w:val="WW8Num48z1"/>
    <w:rsid w:val="005849B9"/>
    <w:rPr>
      <w:rFonts w:ascii="OpenSymbol" w:hAnsi="OpenSymbol" w:cs="OpenSymbol"/>
    </w:rPr>
  </w:style>
  <w:style w:type="character" w:customStyle="1" w:styleId="WW8Num49z0">
    <w:name w:val="WW8Num49z0"/>
    <w:rsid w:val="005849B9"/>
    <w:rPr>
      <w:rFonts w:ascii="Symbol" w:hAnsi="Symbol" w:cs="Symbol"/>
    </w:rPr>
  </w:style>
  <w:style w:type="character" w:customStyle="1" w:styleId="WW8Num49z1">
    <w:name w:val="WW8Num49z1"/>
    <w:rsid w:val="005849B9"/>
    <w:rPr>
      <w:rFonts w:ascii="OpenSymbol" w:hAnsi="OpenSymbol" w:cs="OpenSymbol"/>
    </w:rPr>
  </w:style>
  <w:style w:type="character" w:customStyle="1" w:styleId="WW8Num50z0">
    <w:name w:val="WW8Num50z0"/>
    <w:rsid w:val="005849B9"/>
    <w:rPr>
      <w:rFonts w:ascii="Symbol" w:hAnsi="Symbol" w:cs="Symbol"/>
    </w:rPr>
  </w:style>
  <w:style w:type="character" w:customStyle="1" w:styleId="WW8Num50z1">
    <w:name w:val="WW8Num50z1"/>
    <w:rsid w:val="005849B9"/>
    <w:rPr>
      <w:rFonts w:ascii="OpenSymbol" w:hAnsi="OpenSymbol" w:cs="OpenSymbol"/>
    </w:rPr>
  </w:style>
  <w:style w:type="character" w:customStyle="1" w:styleId="WW8Num51z0">
    <w:name w:val="WW8Num51z0"/>
    <w:rsid w:val="005849B9"/>
    <w:rPr>
      <w:rFonts w:ascii="Symbol" w:hAnsi="Symbol" w:cs="Symbol"/>
    </w:rPr>
  </w:style>
  <w:style w:type="character" w:customStyle="1" w:styleId="WW8Num51z1">
    <w:name w:val="WW8Num51z1"/>
    <w:rsid w:val="005849B9"/>
    <w:rPr>
      <w:rFonts w:ascii="OpenSymbol" w:hAnsi="OpenSymbol" w:cs="OpenSymbol"/>
    </w:rPr>
  </w:style>
  <w:style w:type="character" w:customStyle="1" w:styleId="Domylnaczcionkaakapitu1">
    <w:name w:val="Domyślna czcionka akapitu1"/>
    <w:rsid w:val="005849B9"/>
  </w:style>
  <w:style w:type="character" w:customStyle="1" w:styleId="TekstdymkaZnak">
    <w:name w:val="Tekst dymka Znak"/>
    <w:rsid w:val="005849B9"/>
    <w:rPr>
      <w:rFonts w:ascii="Tahoma" w:hAnsi="Tahoma" w:cs="Tahoma"/>
      <w:sz w:val="16"/>
      <w:szCs w:val="16"/>
    </w:rPr>
  </w:style>
  <w:style w:type="character" w:customStyle="1" w:styleId="NagwekZnak">
    <w:name w:val="Nagłówek Znak"/>
    <w:basedOn w:val="Domylnaczcionkaakapitu1"/>
    <w:rsid w:val="005849B9"/>
  </w:style>
  <w:style w:type="character" w:customStyle="1" w:styleId="StopkaZnak">
    <w:name w:val="Stopka Znak"/>
    <w:basedOn w:val="Domylnaczcionkaakapitu1"/>
    <w:uiPriority w:val="99"/>
    <w:rsid w:val="005849B9"/>
  </w:style>
  <w:style w:type="character" w:styleId="Pogrubienie">
    <w:name w:val="Strong"/>
    <w:qFormat/>
    <w:rsid w:val="005849B9"/>
    <w:rPr>
      <w:b/>
      <w:bCs/>
    </w:rPr>
  </w:style>
  <w:style w:type="character" w:customStyle="1" w:styleId="ListLabel1">
    <w:name w:val="ListLabel 1"/>
    <w:rsid w:val="005849B9"/>
    <w:rPr>
      <w:b w:val="0"/>
      <w:color w:val="00000A"/>
    </w:rPr>
  </w:style>
  <w:style w:type="character" w:customStyle="1" w:styleId="ListLabel2">
    <w:name w:val="ListLabel 2"/>
    <w:rsid w:val="005849B9"/>
    <w:rPr>
      <w:rFonts w:cs="Courier New"/>
    </w:rPr>
  </w:style>
  <w:style w:type="character" w:customStyle="1" w:styleId="ListLabel3">
    <w:name w:val="ListLabel 3"/>
    <w:rsid w:val="005849B9"/>
    <w:rPr>
      <w:rFonts w:cs="font209"/>
    </w:rPr>
  </w:style>
  <w:style w:type="character" w:customStyle="1" w:styleId="ListLabel4">
    <w:name w:val="ListLabel 4"/>
    <w:rsid w:val="005849B9"/>
    <w:rPr>
      <w:rFonts w:eastAsia="Calibri" w:cs="Times New Roman"/>
    </w:rPr>
  </w:style>
  <w:style w:type="character" w:customStyle="1" w:styleId="ListLabel5">
    <w:name w:val="ListLabel 5"/>
    <w:rsid w:val="005849B9"/>
    <w:rPr>
      <w:rFonts w:eastAsia="OpenSymbol" w:cs="OpenSymbol"/>
    </w:rPr>
  </w:style>
  <w:style w:type="character" w:customStyle="1" w:styleId="Symbolewypunktowania">
    <w:name w:val="Symbole wypunktowania"/>
    <w:rsid w:val="005849B9"/>
    <w:rPr>
      <w:rFonts w:ascii="OpenSymbol" w:eastAsia="OpenSymbol" w:hAnsi="OpenSymbol" w:cs="OpenSymbol"/>
    </w:rPr>
  </w:style>
  <w:style w:type="character" w:customStyle="1" w:styleId="Znakinumeracji">
    <w:name w:val="Znaki numeracji"/>
    <w:rsid w:val="005849B9"/>
  </w:style>
  <w:style w:type="character" w:styleId="Uwydatnienie">
    <w:name w:val="Emphasis"/>
    <w:qFormat/>
    <w:rsid w:val="005849B9"/>
    <w:rPr>
      <w:i/>
      <w:iCs/>
    </w:rPr>
  </w:style>
  <w:style w:type="paragraph" w:customStyle="1" w:styleId="Nagwek10">
    <w:name w:val="Nagłówek1"/>
    <w:basedOn w:val="Normalny"/>
    <w:next w:val="Tekstpodstawowy"/>
    <w:rsid w:val="005849B9"/>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5849B9"/>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5849B9"/>
    <w:rPr>
      <w:rFonts w:ascii="Times New Roman" w:eastAsia="SimSun" w:hAnsi="Times New Roman" w:cs="Mangal"/>
      <w:kern w:val="1"/>
      <w:sz w:val="24"/>
      <w:szCs w:val="24"/>
      <w:lang w:eastAsia="hi-IN" w:bidi="hi-IN"/>
    </w:rPr>
  </w:style>
  <w:style w:type="paragraph" w:styleId="Lista">
    <w:name w:val="List"/>
    <w:basedOn w:val="Tekstpodstawowy"/>
    <w:rsid w:val="005849B9"/>
  </w:style>
  <w:style w:type="paragraph" w:customStyle="1" w:styleId="Podpis1">
    <w:name w:val="Podpis1"/>
    <w:basedOn w:val="Normalny"/>
    <w:rsid w:val="005849B9"/>
    <w:pPr>
      <w:widowControl w:val="0"/>
      <w:suppressLineNumbers/>
      <w:suppressAutoHyphens/>
      <w:spacing w:before="120" w:after="120" w:line="100" w:lineRule="atLeast"/>
    </w:pPr>
    <w:rPr>
      <w:rFonts w:ascii="Times New Roman" w:eastAsia="SimSun" w:hAnsi="Times New Roman" w:cs="Mangal"/>
      <w:i/>
      <w:iCs/>
      <w:kern w:val="1"/>
      <w:sz w:val="24"/>
      <w:szCs w:val="24"/>
      <w:lang w:eastAsia="hi-IN" w:bidi="hi-IN"/>
    </w:rPr>
  </w:style>
  <w:style w:type="paragraph" w:customStyle="1" w:styleId="Indeks">
    <w:name w:val="Indeks"/>
    <w:basedOn w:val="Normalny"/>
    <w:rsid w:val="005849B9"/>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Akapitzlist1">
    <w:name w:val="Akapit z listą1"/>
    <w:basedOn w:val="Normalny"/>
    <w:rsid w:val="005849B9"/>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paragraph" w:customStyle="1" w:styleId="Tekstdymka1">
    <w:name w:val="Tekst dymka1"/>
    <w:basedOn w:val="Normalny"/>
    <w:rsid w:val="005849B9"/>
    <w:pPr>
      <w:widowControl w:val="0"/>
      <w:suppressAutoHyphens/>
      <w:spacing w:after="0" w:line="100" w:lineRule="atLeast"/>
    </w:pPr>
    <w:rPr>
      <w:rFonts w:ascii="Tahoma" w:eastAsia="SimSun" w:hAnsi="Tahoma" w:cs="Tahoma"/>
      <w:kern w:val="1"/>
      <w:sz w:val="16"/>
      <w:szCs w:val="16"/>
      <w:lang w:eastAsia="hi-IN" w:bidi="hi-IN"/>
    </w:rPr>
  </w:style>
  <w:style w:type="paragraph" w:styleId="Nagwek">
    <w:name w:val="header"/>
    <w:basedOn w:val="Normalny"/>
    <w:link w:val="NagwekZnak1"/>
    <w:rsid w:val="005849B9"/>
    <w:pPr>
      <w:widowControl w:val="0"/>
      <w:suppressLineNumbers/>
      <w:tabs>
        <w:tab w:val="center" w:pos="4536"/>
        <w:tab w:val="right" w:pos="9072"/>
      </w:tabs>
      <w:suppressAutoHyphens/>
      <w:spacing w:after="0" w:line="100" w:lineRule="atLeast"/>
    </w:pPr>
    <w:rPr>
      <w:rFonts w:ascii="Times New Roman" w:eastAsia="SimSun" w:hAnsi="Times New Roman" w:cs="Mangal"/>
      <w:kern w:val="1"/>
      <w:sz w:val="24"/>
      <w:szCs w:val="24"/>
      <w:lang w:eastAsia="hi-IN" w:bidi="hi-IN"/>
    </w:rPr>
  </w:style>
  <w:style w:type="character" w:customStyle="1" w:styleId="NagwekZnak1">
    <w:name w:val="Nagłówek Znak1"/>
    <w:basedOn w:val="Domylnaczcionkaakapitu"/>
    <w:link w:val="Nagwek"/>
    <w:rsid w:val="005849B9"/>
    <w:rPr>
      <w:rFonts w:ascii="Times New Roman" w:eastAsia="SimSun" w:hAnsi="Times New Roman" w:cs="Mangal"/>
      <w:kern w:val="1"/>
      <w:sz w:val="24"/>
      <w:szCs w:val="24"/>
      <w:lang w:eastAsia="hi-IN" w:bidi="hi-IN"/>
    </w:rPr>
  </w:style>
  <w:style w:type="paragraph" w:styleId="Stopka">
    <w:name w:val="footer"/>
    <w:basedOn w:val="Normalny"/>
    <w:link w:val="StopkaZnak1"/>
    <w:uiPriority w:val="99"/>
    <w:rsid w:val="005849B9"/>
    <w:pPr>
      <w:widowControl w:val="0"/>
      <w:suppressLineNumbers/>
      <w:tabs>
        <w:tab w:val="center" w:pos="4536"/>
        <w:tab w:val="right" w:pos="9072"/>
      </w:tabs>
      <w:suppressAutoHyphens/>
      <w:spacing w:after="0" w:line="100" w:lineRule="atLeast"/>
    </w:pPr>
    <w:rPr>
      <w:rFonts w:ascii="Times New Roman" w:eastAsia="SimSun" w:hAnsi="Times New Roman" w:cs="Mangal"/>
      <w:kern w:val="1"/>
      <w:sz w:val="24"/>
      <w:szCs w:val="24"/>
      <w:lang w:eastAsia="hi-IN" w:bidi="hi-IN"/>
    </w:rPr>
  </w:style>
  <w:style w:type="character" w:customStyle="1" w:styleId="StopkaZnak1">
    <w:name w:val="Stopka Znak1"/>
    <w:basedOn w:val="Domylnaczcionkaakapitu"/>
    <w:link w:val="Stopka"/>
    <w:uiPriority w:val="99"/>
    <w:rsid w:val="005849B9"/>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849B9"/>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5849B9"/>
    <w:pPr>
      <w:jc w:val="center"/>
    </w:pPr>
    <w:rPr>
      <w:b/>
      <w:bCs/>
    </w:rPr>
  </w:style>
  <w:style w:type="paragraph" w:styleId="Tekstdymka">
    <w:name w:val="Balloon Text"/>
    <w:basedOn w:val="Normalny"/>
    <w:link w:val="TekstdymkaZnak1"/>
    <w:uiPriority w:val="99"/>
    <w:semiHidden/>
    <w:unhideWhenUsed/>
    <w:rsid w:val="005849B9"/>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TekstdymkaZnak1">
    <w:name w:val="Tekst dymka Znak1"/>
    <w:basedOn w:val="Domylnaczcionkaakapitu"/>
    <w:link w:val="Tekstdymka"/>
    <w:uiPriority w:val="99"/>
    <w:semiHidden/>
    <w:rsid w:val="005849B9"/>
    <w:rPr>
      <w:rFonts w:ascii="Segoe UI" w:eastAsia="SimSun" w:hAnsi="Segoe UI" w:cs="Mangal"/>
      <w:kern w:val="1"/>
      <w:sz w:val="18"/>
      <w:szCs w:val="16"/>
      <w:lang w:eastAsia="hi-IN" w:bidi="hi-IN"/>
    </w:rPr>
  </w:style>
  <w:style w:type="paragraph" w:styleId="NormalnyWeb">
    <w:name w:val="Normal (Web)"/>
    <w:basedOn w:val="Normalny"/>
    <w:uiPriority w:val="99"/>
    <w:semiHidden/>
    <w:unhideWhenUsed/>
    <w:rsid w:val="005849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aragraph">
    <w:name w:val="First Paragraph"/>
    <w:basedOn w:val="Tekstpodstawowy"/>
    <w:rsid w:val="005849B9"/>
    <w:pPr>
      <w:widowControl/>
      <w:spacing w:before="180" w:after="180" w:line="240" w:lineRule="auto"/>
    </w:pPr>
    <w:rPr>
      <w:rFonts w:ascii="Cambria" w:hAnsi="Cambria" w:cs="Cambria"/>
      <w:kern w:val="0"/>
      <w:lang w:val="en-US" w:eastAsia="ar-SA" w:bidi="ar-SA"/>
    </w:rPr>
  </w:style>
  <w:style w:type="paragraph" w:customStyle="1" w:styleId="Standard">
    <w:name w:val="Standard"/>
    <w:rsid w:val="00584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5849B9"/>
    <w:pPr>
      <w:spacing w:after="0" w:line="240" w:lineRule="auto"/>
    </w:pPr>
    <w:rPr>
      <w:rFonts w:ascii="Calibri" w:eastAsia="Times New Roman" w:hAnsi="Calibri" w:cs="Times New Roman"/>
      <w:lang w:val="de-DE" w:eastAsia="de-DE"/>
    </w:rPr>
  </w:style>
  <w:style w:type="character" w:customStyle="1" w:styleId="BezodstpwZnak">
    <w:name w:val="Bez odstępów Znak"/>
    <w:link w:val="Bezodstpw"/>
    <w:uiPriority w:val="1"/>
    <w:rsid w:val="005849B9"/>
    <w:rPr>
      <w:rFonts w:ascii="Calibri" w:eastAsia="Times New Roman" w:hAnsi="Calibri"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49B9"/>
  </w:style>
  <w:style w:type="paragraph" w:styleId="Nagwek1">
    <w:name w:val="heading 1"/>
    <w:basedOn w:val="Normalny"/>
    <w:next w:val="Tekstpodstawowy"/>
    <w:link w:val="Nagwek1Znak"/>
    <w:qFormat/>
    <w:rsid w:val="005849B9"/>
    <w:pPr>
      <w:widowControl w:val="0"/>
      <w:numPr>
        <w:numId w:val="1"/>
      </w:numPr>
      <w:suppressAutoHyphens/>
      <w:spacing w:before="100" w:after="100" w:line="100" w:lineRule="atLeast"/>
      <w:outlineLvl w:val="0"/>
    </w:pPr>
    <w:rPr>
      <w:rFonts w:ascii="Times New Roman" w:eastAsia="Times New Roman" w:hAnsi="Times New Roman" w:cs="Times New Roman"/>
      <w:b/>
      <w:bCs/>
      <w:kern w:val="1"/>
      <w:sz w:val="48"/>
      <w:szCs w:val="48"/>
      <w:lang w:val="de-DE"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49B9"/>
    <w:pPr>
      <w:ind w:left="720"/>
      <w:contextualSpacing/>
    </w:pPr>
  </w:style>
  <w:style w:type="character" w:customStyle="1" w:styleId="Nagwek1Znak">
    <w:name w:val="Nagłówek 1 Znak"/>
    <w:basedOn w:val="Domylnaczcionkaakapitu"/>
    <w:link w:val="Nagwek1"/>
    <w:rsid w:val="005849B9"/>
    <w:rPr>
      <w:rFonts w:ascii="Times New Roman" w:eastAsia="Times New Roman" w:hAnsi="Times New Roman" w:cs="Times New Roman"/>
      <w:b/>
      <w:bCs/>
      <w:kern w:val="1"/>
      <w:sz w:val="48"/>
      <w:szCs w:val="48"/>
      <w:lang w:val="de-DE" w:eastAsia="hi-IN" w:bidi="hi-IN"/>
    </w:rPr>
  </w:style>
  <w:style w:type="character" w:customStyle="1" w:styleId="WW8Num1z0">
    <w:name w:val="WW8Num1z0"/>
    <w:rsid w:val="005849B9"/>
  </w:style>
  <w:style w:type="character" w:customStyle="1" w:styleId="WW8Num1z1">
    <w:name w:val="WW8Num1z1"/>
    <w:rsid w:val="005849B9"/>
  </w:style>
  <w:style w:type="character" w:customStyle="1" w:styleId="WW8Num1z2">
    <w:name w:val="WW8Num1z2"/>
    <w:rsid w:val="005849B9"/>
  </w:style>
  <w:style w:type="character" w:customStyle="1" w:styleId="WW8Num1z3">
    <w:name w:val="WW8Num1z3"/>
    <w:rsid w:val="005849B9"/>
  </w:style>
  <w:style w:type="character" w:customStyle="1" w:styleId="WW8Num1z4">
    <w:name w:val="WW8Num1z4"/>
    <w:rsid w:val="005849B9"/>
  </w:style>
  <w:style w:type="character" w:customStyle="1" w:styleId="WW8Num1z5">
    <w:name w:val="WW8Num1z5"/>
    <w:rsid w:val="005849B9"/>
  </w:style>
  <w:style w:type="character" w:customStyle="1" w:styleId="WW8Num1z6">
    <w:name w:val="WW8Num1z6"/>
    <w:rsid w:val="005849B9"/>
  </w:style>
  <w:style w:type="character" w:customStyle="1" w:styleId="WW8Num1z7">
    <w:name w:val="WW8Num1z7"/>
    <w:rsid w:val="005849B9"/>
  </w:style>
  <w:style w:type="character" w:customStyle="1" w:styleId="WW8Num1z8">
    <w:name w:val="WW8Num1z8"/>
    <w:rsid w:val="005849B9"/>
  </w:style>
  <w:style w:type="character" w:customStyle="1" w:styleId="WW8Num2z0">
    <w:name w:val="WW8Num2z0"/>
    <w:rsid w:val="005849B9"/>
    <w:rPr>
      <w:b w:val="0"/>
      <w:color w:val="00000A"/>
    </w:rPr>
  </w:style>
  <w:style w:type="character" w:customStyle="1" w:styleId="WW8Num2z1">
    <w:name w:val="WW8Num2z1"/>
    <w:rsid w:val="005849B9"/>
  </w:style>
  <w:style w:type="character" w:customStyle="1" w:styleId="WW8Num2z2">
    <w:name w:val="WW8Num2z2"/>
    <w:rsid w:val="005849B9"/>
  </w:style>
  <w:style w:type="character" w:customStyle="1" w:styleId="WW8Num2z3">
    <w:name w:val="WW8Num2z3"/>
    <w:rsid w:val="005849B9"/>
  </w:style>
  <w:style w:type="character" w:customStyle="1" w:styleId="WW8Num2z4">
    <w:name w:val="WW8Num2z4"/>
    <w:rsid w:val="005849B9"/>
  </w:style>
  <w:style w:type="character" w:customStyle="1" w:styleId="WW8Num2z5">
    <w:name w:val="WW8Num2z5"/>
    <w:rsid w:val="005849B9"/>
  </w:style>
  <w:style w:type="character" w:customStyle="1" w:styleId="WW8Num2z6">
    <w:name w:val="WW8Num2z6"/>
    <w:rsid w:val="005849B9"/>
  </w:style>
  <w:style w:type="character" w:customStyle="1" w:styleId="WW8Num2z7">
    <w:name w:val="WW8Num2z7"/>
    <w:rsid w:val="005849B9"/>
  </w:style>
  <w:style w:type="character" w:customStyle="1" w:styleId="WW8Num2z8">
    <w:name w:val="WW8Num2z8"/>
    <w:rsid w:val="005849B9"/>
  </w:style>
  <w:style w:type="character" w:customStyle="1" w:styleId="WW8Num3z0">
    <w:name w:val="WW8Num3z0"/>
    <w:rsid w:val="005849B9"/>
  </w:style>
  <w:style w:type="character" w:customStyle="1" w:styleId="WW8Num3z1">
    <w:name w:val="WW8Num3z1"/>
    <w:rsid w:val="005849B9"/>
  </w:style>
  <w:style w:type="character" w:customStyle="1" w:styleId="WW8Num3z2">
    <w:name w:val="WW8Num3z2"/>
    <w:rsid w:val="005849B9"/>
  </w:style>
  <w:style w:type="character" w:customStyle="1" w:styleId="WW8Num3z3">
    <w:name w:val="WW8Num3z3"/>
    <w:rsid w:val="005849B9"/>
  </w:style>
  <w:style w:type="character" w:customStyle="1" w:styleId="WW8Num3z4">
    <w:name w:val="WW8Num3z4"/>
    <w:rsid w:val="005849B9"/>
  </w:style>
  <w:style w:type="character" w:customStyle="1" w:styleId="WW8Num3z5">
    <w:name w:val="WW8Num3z5"/>
    <w:rsid w:val="005849B9"/>
  </w:style>
  <w:style w:type="character" w:customStyle="1" w:styleId="WW8Num3z6">
    <w:name w:val="WW8Num3z6"/>
    <w:rsid w:val="005849B9"/>
  </w:style>
  <w:style w:type="character" w:customStyle="1" w:styleId="WW8Num3z7">
    <w:name w:val="WW8Num3z7"/>
    <w:rsid w:val="005849B9"/>
  </w:style>
  <w:style w:type="character" w:customStyle="1" w:styleId="WW8Num3z8">
    <w:name w:val="WW8Num3z8"/>
    <w:rsid w:val="005849B9"/>
  </w:style>
  <w:style w:type="character" w:customStyle="1" w:styleId="WW8Num4z0">
    <w:name w:val="WW8Num4z0"/>
    <w:rsid w:val="005849B9"/>
    <w:rPr>
      <w:rFonts w:ascii="Symbol" w:hAnsi="Symbol" w:cs="Symbol"/>
      <w:sz w:val="24"/>
      <w:szCs w:val="24"/>
    </w:rPr>
  </w:style>
  <w:style w:type="character" w:customStyle="1" w:styleId="WW8Num4z1">
    <w:name w:val="WW8Num4z1"/>
    <w:rsid w:val="005849B9"/>
    <w:rPr>
      <w:rFonts w:ascii="Courier New" w:hAnsi="Courier New" w:cs="Courier New"/>
    </w:rPr>
  </w:style>
  <w:style w:type="character" w:customStyle="1" w:styleId="WW8Num4z2">
    <w:name w:val="WW8Num4z2"/>
    <w:rsid w:val="005849B9"/>
    <w:rPr>
      <w:rFonts w:ascii="Wingdings" w:hAnsi="Wingdings" w:cs="Wingdings"/>
    </w:rPr>
  </w:style>
  <w:style w:type="character" w:customStyle="1" w:styleId="WW8Num5z0">
    <w:name w:val="WW8Num5z0"/>
    <w:rsid w:val="005849B9"/>
    <w:rPr>
      <w:rFonts w:ascii="Verdana" w:hAnsi="Verdana" w:cs="font209"/>
    </w:rPr>
  </w:style>
  <w:style w:type="character" w:customStyle="1" w:styleId="WW8Num5z1">
    <w:name w:val="WW8Num5z1"/>
    <w:rsid w:val="005849B9"/>
  </w:style>
  <w:style w:type="character" w:customStyle="1" w:styleId="WW8Num5z2">
    <w:name w:val="WW8Num5z2"/>
    <w:rsid w:val="005849B9"/>
  </w:style>
  <w:style w:type="character" w:customStyle="1" w:styleId="WW8Num5z3">
    <w:name w:val="WW8Num5z3"/>
    <w:rsid w:val="005849B9"/>
  </w:style>
  <w:style w:type="character" w:customStyle="1" w:styleId="WW8Num5z4">
    <w:name w:val="WW8Num5z4"/>
    <w:rsid w:val="005849B9"/>
  </w:style>
  <w:style w:type="character" w:customStyle="1" w:styleId="WW8Num5z5">
    <w:name w:val="WW8Num5z5"/>
    <w:rsid w:val="005849B9"/>
  </w:style>
  <w:style w:type="character" w:customStyle="1" w:styleId="WW8Num5z6">
    <w:name w:val="WW8Num5z6"/>
    <w:rsid w:val="005849B9"/>
  </w:style>
  <w:style w:type="character" w:customStyle="1" w:styleId="WW8Num5z7">
    <w:name w:val="WW8Num5z7"/>
    <w:rsid w:val="005849B9"/>
  </w:style>
  <w:style w:type="character" w:customStyle="1" w:styleId="WW8Num5z8">
    <w:name w:val="WW8Num5z8"/>
    <w:rsid w:val="005849B9"/>
  </w:style>
  <w:style w:type="character" w:customStyle="1" w:styleId="WW8Num6z0">
    <w:name w:val="WW8Num6z0"/>
    <w:rsid w:val="005849B9"/>
    <w:rPr>
      <w:rFonts w:eastAsia="Calibri" w:cs="Times New Roman"/>
      <w:b/>
      <w:sz w:val="24"/>
      <w:szCs w:val="24"/>
    </w:rPr>
  </w:style>
  <w:style w:type="character" w:customStyle="1" w:styleId="WW8Num6z1">
    <w:name w:val="WW8Num6z1"/>
    <w:rsid w:val="005849B9"/>
  </w:style>
  <w:style w:type="character" w:customStyle="1" w:styleId="WW8Num6z2">
    <w:name w:val="WW8Num6z2"/>
    <w:rsid w:val="005849B9"/>
  </w:style>
  <w:style w:type="character" w:customStyle="1" w:styleId="WW8Num6z3">
    <w:name w:val="WW8Num6z3"/>
    <w:rsid w:val="005849B9"/>
  </w:style>
  <w:style w:type="character" w:customStyle="1" w:styleId="WW8Num6z4">
    <w:name w:val="WW8Num6z4"/>
    <w:rsid w:val="005849B9"/>
  </w:style>
  <w:style w:type="character" w:customStyle="1" w:styleId="WW8Num6z5">
    <w:name w:val="WW8Num6z5"/>
    <w:rsid w:val="005849B9"/>
  </w:style>
  <w:style w:type="character" w:customStyle="1" w:styleId="WW8Num6z6">
    <w:name w:val="WW8Num6z6"/>
    <w:rsid w:val="005849B9"/>
  </w:style>
  <w:style w:type="character" w:customStyle="1" w:styleId="WW8Num6z7">
    <w:name w:val="WW8Num6z7"/>
    <w:rsid w:val="005849B9"/>
  </w:style>
  <w:style w:type="character" w:customStyle="1" w:styleId="WW8Num6z8">
    <w:name w:val="WW8Num6z8"/>
    <w:rsid w:val="005849B9"/>
  </w:style>
  <w:style w:type="character" w:customStyle="1" w:styleId="WW8Num7z0">
    <w:name w:val="WW8Num7z0"/>
    <w:rsid w:val="005849B9"/>
    <w:rPr>
      <w:rFonts w:ascii="Symbol" w:hAnsi="Symbol" w:cs="Symbol"/>
    </w:rPr>
  </w:style>
  <w:style w:type="character" w:customStyle="1" w:styleId="WW8Num7z1">
    <w:name w:val="WW8Num7z1"/>
    <w:rsid w:val="005849B9"/>
    <w:rPr>
      <w:rFonts w:ascii="Courier New" w:hAnsi="Courier New" w:cs="Courier New"/>
    </w:rPr>
  </w:style>
  <w:style w:type="character" w:customStyle="1" w:styleId="WW8Num7z2">
    <w:name w:val="WW8Num7z2"/>
    <w:rsid w:val="005849B9"/>
    <w:rPr>
      <w:rFonts w:ascii="Wingdings" w:hAnsi="Wingdings" w:cs="Wingdings"/>
    </w:rPr>
  </w:style>
  <w:style w:type="character" w:customStyle="1" w:styleId="WW8Num8z0">
    <w:name w:val="WW8Num8z0"/>
    <w:rsid w:val="005849B9"/>
    <w:rPr>
      <w:rFonts w:ascii="Symbol" w:hAnsi="Symbol" w:cs="Symbol"/>
      <w:sz w:val="24"/>
      <w:szCs w:val="24"/>
    </w:rPr>
  </w:style>
  <w:style w:type="character" w:customStyle="1" w:styleId="WW8Num8z1">
    <w:name w:val="WW8Num8z1"/>
    <w:rsid w:val="005849B9"/>
    <w:rPr>
      <w:rFonts w:ascii="Courier New" w:hAnsi="Courier New" w:cs="Courier New"/>
    </w:rPr>
  </w:style>
  <w:style w:type="character" w:customStyle="1" w:styleId="WW8Num8z2">
    <w:name w:val="WW8Num8z2"/>
    <w:rsid w:val="005849B9"/>
    <w:rPr>
      <w:rFonts w:ascii="Wingdings" w:hAnsi="Wingdings" w:cs="Wingdings"/>
    </w:rPr>
  </w:style>
  <w:style w:type="character" w:customStyle="1" w:styleId="WW8Num9z0">
    <w:name w:val="WW8Num9z0"/>
    <w:rsid w:val="005849B9"/>
  </w:style>
  <w:style w:type="character" w:customStyle="1" w:styleId="WW8Num9z1">
    <w:name w:val="WW8Num9z1"/>
    <w:rsid w:val="005849B9"/>
  </w:style>
  <w:style w:type="character" w:customStyle="1" w:styleId="WW8Num9z2">
    <w:name w:val="WW8Num9z2"/>
    <w:rsid w:val="005849B9"/>
  </w:style>
  <w:style w:type="character" w:customStyle="1" w:styleId="WW8Num9z3">
    <w:name w:val="WW8Num9z3"/>
    <w:rsid w:val="005849B9"/>
  </w:style>
  <w:style w:type="character" w:customStyle="1" w:styleId="WW8Num9z4">
    <w:name w:val="WW8Num9z4"/>
    <w:rsid w:val="005849B9"/>
  </w:style>
  <w:style w:type="character" w:customStyle="1" w:styleId="WW8Num9z5">
    <w:name w:val="WW8Num9z5"/>
    <w:rsid w:val="005849B9"/>
  </w:style>
  <w:style w:type="character" w:customStyle="1" w:styleId="WW8Num9z6">
    <w:name w:val="WW8Num9z6"/>
    <w:rsid w:val="005849B9"/>
  </w:style>
  <w:style w:type="character" w:customStyle="1" w:styleId="WW8Num9z7">
    <w:name w:val="WW8Num9z7"/>
    <w:rsid w:val="005849B9"/>
  </w:style>
  <w:style w:type="character" w:customStyle="1" w:styleId="WW8Num9z8">
    <w:name w:val="WW8Num9z8"/>
    <w:rsid w:val="005849B9"/>
  </w:style>
  <w:style w:type="character" w:customStyle="1" w:styleId="WW8Num10z0">
    <w:name w:val="WW8Num10z0"/>
    <w:rsid w:val="005849B9"/>
  </w:style>
  <w:style w:type="character" w:customStyle="1" w:styleId="WW8Num10z1">
    <w:name w:val="WW8Num10z1"/>
    <w:rsid w:val="005849B9"/>
  </w:style>
  <w:style w:type="character" w:customStyle="1" w:styleId="WW8Num10z2">
    <w:name w:val="WW8Num10z2"/>
    <w:rsid w:val="005849B9"/>
  </w:style>
  <w:style w:type="character" w:customStyle="1" w:styleId="WW8Num10z3">
    <w:name w:val="WW8Num10z3"/>
    <w:rsid w:val="005849B9"/>
  </w:style>
  <w:style w:type="character" w:customStyle="1" w:styleId="WW8Num10z4">
    <w:name w:val="WW8Num10z4"/>
    <w:rsid w:val="005849B9"/>
  </w:style>
  <w:style w:type="character" w:customStyle="1" w:styleId="WW8Num10z5">
    <w:name w:val="WW8Num10z5"/>
    <w:rsid w:val="005849B9"/>
  </w:style>
  <w:style w:type="character" w:customStyle="1" w:styleId="WW8Num10z6">
    <w:name w:val="WW8Num10z6"/>
    <w:rsid w:val="005849B9"/>
  </w:style>
  <w:style w:type="character" w:customStyle="1" w:styleId="WW8Num10z7">
    <w:name w:val="WW8Num10z7"/>
    <w:rsid w:val="005849B9"/>
  </w:style>
  <w:style w:type="character" w:customStyle="1" w:styleId="WW8Num10z8">
    <w:name w:val="WW8Num10z8"/>
    <w:rsid w:val="005849B9"/>
  </w:style>
  <w:style w:type="character" w:customStyle="1" w:styleId="WW8Num11z0">
    <w:name w:val="WW8Num11z0"/>
    <w:rsid w:val="005849B9"/>
  </w:style>
  <w:style w:type="character" w:customStyle="1" w:styleId="WW8Num11z1">
    <w:name w:val="WW8Num11z1"/>
    <w:rsid w:val="005849B9"/>
  </w:style>
  <w:style w:type="character" w:customStyle="1" w:styleId="WW8Num11z2">
    <w:name w:val="WW8Num11z2"/>
    <w:rsid w:val="005849B9"/>
  </w:style>
  <w:style w:type="character" w:customStyle="1" w:styleId="WW8Num11z3">
    <w:name w:val="WW8Num11z3"/>
    <w:rsid w:val="005849B9"/>
  </w:style>
  <w:style w:type="character" w:customStyle="1" w:styleId="WW8Num11z4">
    <w:name w:val="WW8Num11z4"/>
    <w:rsid w:val="005849B9"/>
  </w:style>
  <w:style w:type="character" w:customStyle="1" w:styleId="WW8Num11z5">
    <w:name w:val="WW8Num11z5"/>
    <w:rsid w:val="005849B9"/>
  </w:style>
  <w:style w:type="character" w:customStyle="1" w:styleId="WW8Num11z6">
    <w:name w:val="WW8Num11z6"/>
    <w:rsid w:val="005849B9"/>
  </w:style>
  <w:style w:type="character" w:customStyle="1" w:styleId="WW8Num11z7">
    <w:name w:val="WW8Num11z7"/>
    <w:rsid w:val="005849B9"/>
  </w:style>
  <w:style w:type="character" w:customStyle="1" w:styleId="WW8Num11z8">
    <w:name w:val="WW8Num11z8"/>
    <w:rsid w:val="005849B9"/>
  </w:style>
  <w:style w:type="character" w:customStyle="1" w:styleId="WW8Num12z0">
    <w:name w:val="WW8Num12z0"/>
    <w:rsid w:val="005849B9"/>
    <w:rPr>
      <w:rFonts w:ascii="Times New Roman" w:hAnsi="Times New Roman" w:cs="Times New Roman"/>
      <w:sz w:val="24"/>
      <w:szCs w:val="24"/>
    </w:rPr>
  </w:style>
  <w:style w:type="character" w:customStyle="1" w:styleId="WW8Num13z0">
    <w:name w:val="WW8Num13z0"/>
    <w:rsid w:val="005849B9"/>
    <w:rPr>
      <w:rFonts w:ascii="Symbol" w:hAnsi="Symbol" w:cs="Symbol"/>
    </w:rPr>
  </w:style>
  <w:style w:type="character" w:customStyle="1" w:styleId="WW8Num13z1">
    <w:name w:val="WW8Num13z1"/>
    <w:rsid w:val="005849B9"/>
    <w:rPr>
      <w:rFonts w:ascii="Courier New" w:hAnsi="Courier New" w:cs="Courier New"/>
    </w:rPr>
  </w:style>
  <w:style w:type="character" w:customStyle="1" w:styleId="WW8Num13z2">
    <w:name w:val="WW8Num13z2"/>
    <w:rsid w:val="005849B9"/>
    <w:rPr>
      <w:rFonts w:ascii="Wingdings" w:hAnsi="Wingdings" w:cs="Wingdings"/>
    </w:rPr>
  </w:style>
  <w:style w:type="character" w:customStyle="1" w:styleId="WW8Num14z0">
    <w:name w:val="WW8Num14z0"/>
    <w:rsid w:val="005849B9"/>
    <w:rPr>
      <w:rFonts w:ascii="Symbol" w:hAnsi="Symbol" w:cs="Symbol"/>
    </w:rPr>
  </w:style>
  <w:style w:type="character" w:customStyle="1" w:styleId="WW8Num14z1">
    <w:name w:val="WW8Num14z1"/>
    <w:rsid w:val="005849B9"/>
    <w:rPr>
      <w:rFonts w:ascii="Courier New" w:hAnsi="Courier New" w:cs="Courier New"/>
    </w:rPr>
  </w:style>
  <w:style w:type="character" w:customStyle="1" w:styleId="WW8Num14z2">
    <w:name w:val="WW8Num14z2"/>
    <w:rsid w:val="005849B9"/>
    <w:rPr>
      <w:rFonts w:ascii="Wingdings" w:hAnsi="Wingdings" w:cs="Wingdings"/>
    </w:rPr>
  </w:style>
  <w:style w:type="character" w:customStyle="1" w:styleId="WW8Num15z0">
    <w:name w:val="WW8Num15z0"/>
    <w:rsid w:val="005849B9"/>
    <w:rPr>
      <w:rFonts w:ascii="Symbol" w:hAnsi="Symbol" w:cs="Symbol"/>
    </w:rPr>
  </w:style>
  <w:style w:type="character" w:customStyle="1" w:styleId="WW8Num15z1">
    <w:name w:val="WW8Num15z1"/>
    <w:rsid w:val="005849B9"/>
    <w:rPr>
      <w:rFonts w:ascii="Courier New" w:hAnsi="Courier New" w:cs="Courier New"/>
    </w:rPr>
  </w:style>
  <w:style w:type="character" w:customStyle="1" w:styleId="WW8Num15z2">
    <w:name w:val="WW8Num15z2"/>
    <w:rsid w:val="005849B9"/>
    <w:rPr>
      <w:rFonts w:ascii="Wingdings" w:hAnsi="Wingdings" w:cs="Wingdings"/>
    </w:rPr>
  </w:style>
  <w:style w:type="character" w:customStyle="1" w:styleId="WW8Num16z0">
    <w:name w:val="WW8Num16z0"/>
    <w:rsid w:val="005849B9"/>
    <w:rPr>
      <w:rFonts w:ascii="Symbol" w:hAnsi="Symbol" w:cs="Symbol"/>
    </w:rPr>
  </w:style>
  <w:style w:type="character" w:customStyle="1" w:styleId="WW8Num16z1">
    <w:name w:val="WW8Num16z1"/>
    <w:rsid w:val="005849B9"/>
    <w:rPr>
      <w:rFonts w:ascii="Courier New" w:hAnsi="Courier New" w:cs="Courier New"/>
    </w:rPr>
  </w:style>
  <w:style w:type="character" w:customStyle="1" w:styleId="WW8Num16z2">
    <w:name w:val="WW8Num16z2"/>
    <w:rsid w:val="005849B9"/>
    <w:rPr>
      <w:rFonts w:ascii="Wingdings" w:hAnsi="Wingdings" w:cs="Wingdings"/>
    </w:rPr>
  </w:style>
  <w:style w:type="character" w:customStyle="1" w:styleId="WW8Num17z0">
    <w:name w:val="WW8Num17z0"/>
    <w:rsid w:val="005849B9"/>
    <w:rPr>
      <w:rFonts w:ascii="Symbol" w:hAnsi="Symbol" w:cs="Symbol"/>
    </w:rPr>
  </w:style>
  <w:style w:type="character" w:customStyle="1" w:styleId="WW8Num17z1">
    <w:name w:val="WW8Num17z1"/>
    <w:rsid w:val="005849B9"/>
    <w:rPr>
      <w:rFonts w:ascii="Courier New" w:hAnsi="Courier New" w:cs="Courier New"/>
    </w:rPr>
  </w:style>
  <w:style w:type="character" w:customStyle="1" w:styleId="WW8Num17z2">
    <w:name w:val="WW8Num17z2"/>
    <w:rsid w:val="005849B9"/>
    <w:rPr>
      <w:rFonts w:ascii="Wingdings" w:hAnsi="Wingdings" w:cs="Wingdings"/>
    </w:rPr>
  </w:style>
  <w:style w:type="character" w:customStyle="1" w:styleId="WW8Num18z0">
    <w:name w:val="WW8Num18z0"/>
    <w:rsid w:val="005849B9"/>
    <w:rPr>
      <w:rFonts w:ascii="Symbol" w:hAnsi="Symbol" w:cs="Symbol"/>
    </w:rPr>
  </w:style>
  <w:style w:type="character" w:customStyle="1" w:styleId="WW8Num18z1">
    <w:name w:val="WW8Num18z1"/>
    <w:rsid w:val="005849B9"/>
    <w:rPr>
      <w:rFonts w:ascii="Courier New" w:hAnsi="Courier New" w:cs="Courier New"/>
    </w:rPr>
  </w:style>
  <w:style w:type="character" w:customStyle="1" w:styleId="WW8Num18z2">
    <w:name w:val="WW8Num18z2"/>
    <w:rsid w:val="005849B9"/>
    <w:rPr>
      <w:rFonts w:ascii="Wingdings" w:hAnsi="Wingdings" w:cs="Wingdings"/>
    </w:rPr>
  </w:style>
  <w:style w:type="character" w:customStyle="1" w:styleId="WW8Num19z0">
    <w:name w:val="WW8Num19z0"/>
    <w:rsid w:val="005849B9"/>
    <w:rPr>
      <w:rFonts w:ascii="Symbol" w:hAnsi="Symbol" w:cs="Symbol"/>
    </w:rPr>
  </w:style>
  <w:style w:type="character" w:customStyle="1" w:styleId="WW8Num19z1">
    <w:name w:val="WW8Num19z1"/>
    <w:rsid w:val="005849B9"/>
    <w:rPr>
      <w:rFonts w:ascii="Courier New" w:hAnsi="Courier New" w:cs="Courier New"/>
    </w:rPr>
  </w:style>
  <w:style w:type="character" w:customStyle="1" w:styleId="WW8Num19z2">
    <w:name w:val="WW8Num19z2"/>
    <w:rsid w:val="005849B9"/>
    <w:rPr>
      <w:rFonts w:ascii="Wingdings" w:hAnsi="Wingdings" w:cs="Wingdings"/>
    </w:rPr>
  </w:style>
  <w:style w:type="character" w:customStyle="1" w:styleId="WW8Num20z0">
    <w:name w:val="WW8Num20z0"/>
    <w:rsid w:val="005849B9"/>
    <w:rPr>
      <w:rFonts w:ascii="Symbol" w:hAnsi="Symbol" w:cs="Symbol"/>
    </w:rPr>
  </w:style>
  <w:style w:type="character" w:customStyle="1" w:styleId="WW8Num20z1">
    <w:name w:val="WW8Num20z1"/>
    <w:rsid w:val="005849B9"/>
    <w:rPr>
      <w:rFonts w:ascii="Courier New" w:hAnsi="Courier New" w:cs="Courier New"/>
    </w:rPr>
  </w:style>
  <w:style w:type="character" w:customStyle="1" w:styleId="WW8Num20z2">
    <w:name w:val="WW8Num20z2"/>
    <w:rsid w:val="005849B9"/>
    <w:rPr>
      <w:rFonts w:ascii="Wingdings" w:hAnsi="Wingdings" w:cs="Wingdings"/>
    </w:rPr>
  </w:style>
  <w:style w:type="character" w:customStyle="1" w:styleId="WW8Num21z0">
    <w:name w:val="WW8Num21z0"/>
    <w:rsid w:val="005849B9"/>
    <w:rPr>
      <w:rFonts w:ascii="Symbol" w:hAnsi="Symbol" w:cs="Symbol"/>
    </w:rPr>
  </w:style>
  <w:style w:type="character" w:customStyle="1" w:styleId="WW8Num21z1">
    <w:name w:val="WW8Num21z1"/>
    <w:rsid w:val="005849B9"/>
    <w:rPr>
      <w:rFonts w:ascii="Courier New" w:hAnsi="Courier New" w:cs="Courier New"/>
    </w:rPr>
  </w:style>
  <w:style w:type="character" w:customStyle="1" w:styleId="WW8Num21z2">
    <w:name w:val="WW8Num21z2"/>
    <w:rsid w:val="005849B9"/>
    <w:rPr>
      <w:rFonts w:ascii="Wingdings" w:hAnsi="Wingdings" w:cs="Wingdings"/>
    </w:rPr>
  </w:style>
  <w:style w:type="character" w:customStyle="1" w:styleId="WW8Num22z0">
    <w:name w:val="WW8Num22z0"/>
    <w:rsid w:val="005849B9"/>
    <w:rPr>
      <w:rFonts w:ascii="Symbol" w:hAnsi="Symbol" w:cs="Symbol"/>
    </w:rPr>
  </w:style>
  <w:style w:type="character" w:customStyle="1" w:styleId="WW8Num22z1">
    <w:name w:val="WW8Num22z1"/>
    <w:rsid w:val="005849B9"/>
    <w:rPr>
      <w:rFonts w:ascii="Courier New" w:hAnsi="Courier New" w:cs="Courier New"/>
    </w:rPr>
  </w:style>
  <w:style w:type="character" w:customStyle="1" w:styleId="WW8Num22z2">
    <w:name w:val="WW8Num22z2"/>
    <w:rsid w:val="005849B9"/>
    <w:rPr>
      <w:rFonts w:ascii="Wingdings" w:hAnsi="Wingdings" w:cs="Wingdings"/>
    </w:rPr>
  </w:style>
  <w:style w:type="character" w:customStyle="1" w:styleId="WW8Num23z0">
    <w:name w:val="WW8Num23z0"/>
    <w:rsid w:val="005849B9"/>
    <w:rPr>
      <w:rFonts w:ascii="Symbol" w:hAnsi="Symbol" w:cs="Symbol"/>
    </w:rPr>
  </w:style>
  <w:style w:type="character" w:customStyle="1" w:styleId="WW8Num23z1">
    <w:name w:val="WW8Num23z1"/>
    <w:rsid w:val="005849B9"/>
    <w:rPr>
      <w:rFonts w:ascii="Courier New" w:hAnsi="Courier New" w:cs="Courier New"/>
    </w:rPr>
  </w:style>
  <w:style w:type="character" w:customStyle="1" w:styleId="WW8Num23z2">
    <w:name w:val="WW8Num23z2"/>
    <w:rsid w:val="005849B9"/>
    <w:rPr>
      <w:rFonts w:ascii="Wingdings" w:hAnsi="Wingdings" w:cs="Wingdings"/>
    </w:rPr>
  </w:style>
  <w:style w:type="character" w:customStyle="1" w:styleId="WW8Num24z0">
    <w:name w:val="WW8Num24z0"/>
    <w:rsid w:val="005849B9"/>
    <w:rPr>
      <w:rFonts w:ascii="Symbol" w:hAnsi="Symbol" w:cs="Symbol"/>
    </w:rPr>
  </w:style>
  <w:style w:type="character" w:customStyle="1" w:styleId="WW8Num24z1">
    <w:name w:val="WW8Num24z1"/>
    <w:rsid w:val="005849B9"/>
    <w:rPr>
      <w:rFonts w:ascii="Courier New" w:hAnsi="Courier New" w:cs="Courier New"/>
    </w:rPr>
  </w:style>
  <w:style w:type="character" w:customStyle="1" w:styleId="WW8Num24z2">
    <w:name w:val="WW8Num24z2"/>
    <w:rsid w:val="005849B9"/>
    <w:rPr>
      <w:rFonts w:ascii="Wingdings" w:hAnsi="Wingdings" w:cs="Wingdings"/>
    </w:rPr>
  </w:style>
  <w:style w:type="character" w:customStyle="1" w:styleId="WW8Num25z0">
    <w:name w:val="WW8Num25z0"/>
    <w:rsid w:val="005849B9"/>
    <w:rPr>
      <w:rFonts w:ascii="Symbol" w:hAnsi="Symbol" w:cs="Symbol"/>
    </w:rPr>
  </w:style>
  <w:style w:type="character" w:customStyle="1" w:styleId="WW8Num25z1">
    <w:name w:val="WW8Num25z1"/>
    <w:rsid w:val="005849B9"/>
    <w:rPr>
      <w:rFonts w:ascii="Courier New" w:hAnsi="Courier New" w:cs="Courier New"/>
    </w:rPr>
  </w:style>
  <w:style w:type="character" w:customStyle="1" w:styleId="WW8Num25z2">
    <w:name w:val="WW8Num25z2"/>
    <w:rsid w:val="005849B9"/>
    <w:rPr>
      <w:rFonts w:ascii="Wingdings" w:hAnsi="Wingdings" w:cs="Wingdings"/>
    </w:rPr>
  </w:style>
  <w:style w:type="character" w:customStyle="1" w:styleId="WW8Num26z0">
    <w:name w:val="WW8Num26z0"/>
    <w:rsid w:val="005849B9"/>
    <w:rPr>
      <w:rFonts w:ascii="Symbol" w:hAnsi="Symbol" w:cs="Symbol"/>
      <w:sz w:val="24"/>
      <w:szCs w:val="24"/>
    </w:rPr>
  </w:style>
  <w:style w:type="character" w:customStyle="1" w:styleId="WW8Num26z1">
    <w:name w:val="WW8Num26z1"/>
    <w:rsid w:val="005849B9"/>
    <w:rPr>
      <w:rFonts w:ascii="Courier New" w:hAnsi="Courier New" w:cs="Courier New"/>
    </w:rPr>
  </w:style>
  <w:style w:type="character" w:customStyle="1" w:styleId="WW8Num26z2">
    <w:name w:val="WW8Num26z2"/>
    <w:rsid w:val="005849B9"/>
    <w:rPr>
      <w:rFonts w:ascii="Wingdings" w:hAnsi="Wingdings" w:cs="Wingdings"/>
    </w:rPr>
  </w:style>
  <w:style w:type="character" w:customStyle="1" w:styleId="WW8Num27z0">
    <w:name w:val="WW8Num27z0"/>
    <w:rsid w:val="005849B9"/>
    <w:rPr>
      <w:rFonts w:ascii="Symbol" w:hAnsi="Symbol" w:cs="Symbol"/>
    </w:rPr>
  </w:style>
  <w:style w:type="character" w:customStyle="1" w:styleId="WW8Num27z1">
    <w:name w:val="WW8Num27z1"/>
    <w:rsid w:val="005849B9"/>
    <w:rPr>
      <w:rFonts w:ascii="Courier New" w:hAnsi="Courier New" w:cs="Courier New"/>
    </w:rPr>
  </w:style>
  <w:style w:type="character" w:customStyle="1" w:styleId="WW8Num27z2">
    <w:name w:val="WW8Num27z2"/>
    <w:rsid w:val="005849B9"/>
    <w:rPr>
      <w:rFonts w:ascii="Wingdings" w:hAnsi="Wingdings" w:cs="Wingdings"/>
    </w:rPr>
  </w:style>
  <w:style w:type="character" w:customStyle="1" w:styleId="WW8Num28z0">
    <w:name w:val="WW8Num28z0"/>
    <w:rsid w:val="005849B9"/>
    <w:rPr>
      <w:rFonts w:ascii="Symbol" w:hAnsi="Symbol" w:cs="Symbol"/>
    </w:rPr>
  </w:style>
  <w:style w:type="character" w:customStyle="1" w:styleId="WW8Num28z1">
    <w:name w:val="WW8Num28z1"/>
    <w:rsid w:val="005849B9"/>
    <w:rPr>
      <w:rFonts w:ascii="Courier New" w:hAnsi="Courier New" w:cs="Courier New"/>
    </w:rPr>
  </w:style>
  <w:style w:type="character" w:customStyle="1" w:styleId="WW8Num28z2">
    <w:name w:val="WW8Num28z2"/>
    <w:rsid w:val="005849B9"/>
    <w:rPr>
      <w:rFonts w:ascii="Wingdings" w:hAnsi="Wingdings" w:cs="Wingdings"/>
    </w:rPr>
  </w:style>
  <w:style w:type="character" w:customStyle="1" w:styleId="WW8Num29z0">
    <w:name w:val="WW8Num29z0"/>
    <w:rsid w:val="005849B9"/>
    <w:rPr>
      <w:rFonts w:ascii="Symbol" w:hAnsi="Symbol" w:cs="Symbol"/>
    </w:rPr>
  </w:style>
  <w:style w:type="character" w:customStyle="1" w:styleId="WW8Num29z1">
    <w:name w:val="WW8Num29z1"/>
    <w:rsid w:val="005849B9"/>
    <w:rPr>
      <w:rFonts w:ascii="Courier New" w:hAnsi="Courier New" w:cs="Courier New"/>
    </w:rPr>
  </w:style>
  <w:style w:type="character" w:customStyle="1" w:styleId="WW8Num29z2">
    <w:name w:val="WW8Num29z2"/>
    <w:rsid w:val="005849B9"/>
    <w:rPr>
      <w:rFonts w:ascii="Wingdings" w:hAnsi="Wingdings" w:cs="Wingdings"/>
    </w:rPr>
  </w:style>
  <w:style w:type="character" w:customStyle="1" w:styleId="WW8Num30z0">
    <w:name w:val="WW8Num30z0"/>
    <w:rsid w:val="005849B9"/>
    <w:rPr>
      <w:rFonts w:ascii="Symbol" w:hAnsi="Symbol" w:cs="Symbol"/>
    </w:rPr>
  </w:style>
  <w:style w:type="character" w:customStyle="1" w:styleId="WW8Num30z1">
    <w:name w:val="WW8Num30z1"/>
    <w:rsid w:val="005849B9"/>
    <w:rPr>
      <w:rFonts w:ascii="Courier New" w:hAnsi="Courier New" w:cs="Courier New"/>
    </w:rPr>
  </w:style>
  <w:style w:type="character" w:customStyle="1" w:styleId="WW8Num30z2">
    <w:name w:val="WW8Num30z2"/>
    <w:rsid w:val="005849B9"/>
    <w:rPr>
      <w:rFonts w:ascii="Wingdings" w:hAnsi="Wingdings" w:cs="Wingdings"/>
    </w:rPr>
  </w:style>
  <w:style w:type="character" w:customStyle="1" w:styleId="WW8Num31z0">
    <w:name w:val="WW8Num31z0"/>
    <w:rsid w:val="005849B9"/>
    <w:rPr>
      <w:b/>
      <w:bCs/>
    </w:rPr>
  </w:style>
  <w:style w:type="character" w:customStyle="1" w:styleId="WW8Num31z1">
    <w:name w:val="WW8Num31z1"/>
    <w:rsid w:val="005849B9"/>
  </w:style>
  <w:style w:type="character" w:customStyle="1" w:styleId="WW8Num31z2">
    <w:name w:val="WW8Num31z2"/>
    <w:rsid w:val="005849B9"/>
  </w:style>
  <w:style w:type="character" w:customStyle="1" w:styleId="WW8Num31z3">
    <w:name w:val="WW8Num31z3"/>
    <w:rsid w:val="005849B9"/>
  </w:style>
  <w:style w:type="character" w:customStyle="1" w:styleId="WW8Num31z4">
    <w:name w:val="WW8Num31z4"/>
    <w:rsid w:val="005849B9"/>
  </w:style>
  <w:style w:type="character" w:customStyle="1" w:styleId="WW8Num31z5">
    <w:name w:val="WW8Num31z5"/>
    <w:rsid w:val="005849B9"/>
  </w:style>
  <w:style w:type="character" w:customStyle="1" w:styleId="WW8Num31z6">
    <w:name w:val="WW8Num31z6"/>
    <w:rsid w:val="005849B9"/>
  </w:style>
  <w:style w:type="character" w:customStyle="1" w:styleId="WW8Num31z7">
    <w:name w:val="WW8Num31z7"/>
    <w:rsid w:val="005849B9"/>
  </w:style>
  <w:style w:type="character" w:customStyle="1" w:styleId="WW8Num31z8">
    <w:name w:val="WW8Num31z8"/>
    <w:rsid w:val="005849B9"/>
  </w:style>
  <w:style w:type="character" w:customStyle="1" w:styleId="WW8Num32z0">
    <w:name w:val="WW8Num32z0"/>
    <w:rsid w:val="005849B9"/>
    <w:rPr>
      <w:rFonts w:ascii="Symbol" w:hAnsi="Symbol" w:cs="Symbol"/>
    </w:rPr>
  </w:style>
  <w:style w:type="character" w:customStyle="1" w:styleId="WW8Num32z1">
    <w:name w:val="WW8Num32z1"/>
    <w:rsid w:val="005849B9"/>
    <w:rPr>
      <w:rFonts w:ascii="Courier New" w:hAnsi="Courier New" w:cs="Courier New"/>
    </w:rPr>
  </w:style>
  <w:style w:type="character" w:customStyle="1" w:styleId="WW8Num32z2">
    <w:name w:val="WW8Num32z2"/>
    <w:rsid w:val="005849B9"/>
    <w:rPr>
      <w:rFonts w:ascii="Wingdings" w:hAnsi="Wingdings" w:cs="Wingdings"/>
    </w:rPr>
  </w:style>
  <w:style w:type="character" w:customStyle="1" w:styleId="WW8Num33z0">
    <w:name w:val="WW8Num33z0"/>
    <w:rsid w:val="005849B9"/>
    <w:rPr>
      <w:rFonts w:ascii="Symbol" w:hAnsi="Symbol" w:cs="OpenSymbol"/>
    </w:rPr>
  </w:style>
  <w:style w:type="character" w:customStyle="1" w:styleId="WW8Num33z1">
    <w:name w:val="WW8Num33z1"/>
    <w:rsid w:val="005849B9"/>
    <w:rPr>
      <w:rFonts w:ascii="OpenSymbol" w:hAnsi="OpenSymbol" w:cs="OpenSymbol"/>
    </w:rPr>
  </w:style>
  <w:style w:type="character" w:customStyle="1" w:styleId="WW8Num34z0">
    <w:name w:val="WW8Num34z0"/>
    <w:rsid w:val="005849B9"/>
    <w:rPr>
      <w:rFonts w:ascii="Symbol" w:hAnsi="Symbol" w:cs="OpenSymbol"/>
    </w:rPr>
  </w:style>
  <w:style w:type="character" w:customStyle="1" w:styleId="WW8Num34z1">
    <w:name w:val="WW8Num34z1"/>
    <w:rsid w:val="005849B9"/>
    <w:rPr>
      <w:rFonts w:ascii="OpenSymbol" w:hAnsi="OpenSymbol" w:cs="OpenSymbol"/>
    </w:rPr>
  </w:style>
  <w:style w:type="character" w:customStyle="1" w:styleId="WW8Num35z0">
    <w:name w:val="WW8Num35z0"/>
    <w:rsid w:val="005849B9"/>
    <w:rPr>
      <w:rFonts w:ascii="Symbol" w:hAnsi="Symbol" w:cs="Symbol"/>
    </w:rPr>
  </w:style>
  <w:style w:type="character" w:customStyle="1" w:styleId="WW8Num35z1">
    <w:name w:val="WW8Num35z1"/>
    <w:rsid w:val="005849B9"/>
    <w:rPr>
      <w:rFonts w:ascii="Courier New" w:hAnsi="Courier New" w:cs="Courier New"/>
    </w:rPr>
  </w:style>
  <w:style w:type="character" w:customStyle="1" w:styleId="WW8Num35z2">
    <w:name w:val="WW8Num35z2"/>
    <w:rsid w:val="005849B9"/>
    <w:rPr>
      <w:rFonts w:ascii="Wingdings" w:hAnsi="Wingdings" w:cs="Wingdings"/>
    </w:rPr>
  </w:style>
  <w:style w:type="character" w:customStyle="1" w:styleId="WW8Num36z0">
    <w:name w:val="WW8Num36z0"/>
    <w:rsid w:val="005849B9"/>
    <w:rPr>
      <w:rFonts w:ascii="Symbol" w:hAnsi="Symbol" w:cs="OpenSymbol"/>
    </w:rPr>
  </w:style>
  <w:style w:type="character" w:customStyle="1" w:styleId="WW8Num36z1">
    <w:name w:val="WW8Num36z1"/>
    <w:rsid w:val="005849B9"/>
    <w:rPr>
      <w:rFonts w:ascii="OpenSymbol" w:hAnsi="OpenSymbol" w:cs="OpenSymbol"/>
    </w:rPr>
  </w:style>
  <w:style w:type="character" w:customStyle="1" w:styleId="WW8Num37z0">
    <w:name w:val="WW8Num37z0"/>
    <w:rsid w:val="005849B9"/>
    <w:rPr>
      <w:rFonts w:ascii="Symbol" w:hAnsi="Symbol" w:cs="OpenSymbol"/>
    </w:rPr>
  </w:style>
  <w:style w:type="character" w:customStyle="1" w:styleId="WW8Num37z1">
    <w:name w:val="WW8Num37z1"/>
    <w:rsid w:val="005849B9"/>
    <w:rPr>
      <w:rFonts w:ascii="OpenSymbol" w:hAnsi="OpenSymbol" w:cs="OpenSymbol"/>
    </w:rPr>
  </w:style>
  <w:style w:type="character" w:customStyle="1" w:styleId="WW8Num38z0">
    <w:name w:val="WW8Num38z0"/>
    <w:rsid w:val="005849B9"/>
    <w:rPr>
      <w:rFonts w:ascii="Symbol" w:hAnsi="Symbol" w:cs="Symbol"/>
    </w:rPr>
  </w:style>
  <w:style w:type="character" w:customStyle="1" w:styleId="WW8Num38z1">
    <w:name w:val="WW8Num38z1"/>
    <w:rsid w:val="005849B9"/>
    <w:rPr>
      <w:rFonts w:ascii="Courier New" w:hAnsi="Courier New" w:cs="Courier New"/>
    </w:rPr>
  </w:style>
  <w:style w:type="character" w:customStyle="1" w:styleId="WW8Num38z2">
    <w:name w:val="WW8Num38z2"/>
    <w:rsid w:val="005849B9"/>
    <w:rPr>
      <w:rFonts w:ascii="Wingdings" w:hAnsi="Wingdings" w:cs="Wingdings"/>
    </w:rPr>
  </w:style>
  <w:style w:type="character" w:customStyle="1" w:styleId="WW8Num39z0">
    <w:name w:val="WW8Num39z0"/>
    <w:rsid w:val="005849B9"/>
    <w:rPr>
      <w:rFonts w:ascii="Symbol" w:hAnsi="Symbol" w:cs="OpenSymbol"/>
    </w:rPr>
  </w:style>
  <w:style w:type="character" w:customStyle="1" w:styleId="WW8Num39z1">
    <w:name w:val="WW8Num39z1"/>
    <w:rsid w:val="005849B9"/>
    <w:rPr>
      <w:rFonts w:ascii="OpenSymbol" w:hAnsi="OpenSymbol" w:cs="OpenSymbol"/>
    </w:rPr>
  </w:style>
  <w:style w:type="character" w:customStyle="1" w:styleId="WW8Num40z0">
    <w:name w:val="WW8Num40z0"/>
    <w:rsid w:val="005849B9"/>
    <w:rPr>
      <w:rFonts w:ascii="Symbol" w:hAnsi="Symbol" w:cs="Symbol"/>
    </w:rPr>
  </w:style>
  <w:style w:type="character" w:customStyle="1" w:styleId="WW8Num40z1">
    <w:name w:val="WW8Num40z1"/>
    <w:rsid w:val="005849B9"/>
    <w:rPr>
      <w:rFonts w:ascii="Courier New" w:hAnsi="Courier New" w:cs="Courier New"/>
    </w:rPr>
  </w:style>
  <w:style w:type="character" w:customStyle="1" w:styleId="WW8Num40z2">
    <w:name w:val="WW8Num40z2"/>
    <w:rsid w:val="005849B9"/>
    <w:rPr>
      <w:rFonts w:ascii="Wingdings" w:hAnsi="Wingdings" w:cs="Wingdings"/>
    </w:rPr>
  </w:style>
  <w:style w:type="character" w:customStyle="1" w:styleId="WW8Num41z0">
    <w:name w:val="WW8Num41z0"/>
    <w:rsid w:val="005849B9"/>
    <w:rPr>
      <w:rFonts w:ascii="Symbol" w:hAnsi="Symbol" w:cs="Symbol"/>
    </w:rPr>
  </w:style>
  <w:style w:type="character" w:customStyle="1" w:styleId="WW8Num41z1">
    <w:name w:val="WW8Num41z1"/>
    <w:rsid w:val="005849B9"/>
    <w:rPr>
      <w:rFonts w:ascii="Courier New" w:hAnsi="Courier New" w:cs="Courier New"/>
    </w:rPr>
  </w:style>
  <w:style w:type="character" w:customStyle="1" w:styleId="WW8Num41z2">
    <w:name w:val="WW8Num41z2"/>
    <w:rsid w:val="005849B9"/>
    <w:rPr>
      <w:rFonts w:ascii="Wingdings" w:hAnsi="Wingdings" w:cs="Wingdings"/>
    </w:rPr>
  </w:style>
  <w:style w:type="character" w:customStyle="1" w:styleId="WW8Num42z0">
    <w:name w:val="WW8Num42z0"/>
    <w:rsid w:val="005849B9"/>
  </w:style>
  <w:style w:type="character" w:customStyle="1" w:styleId="WW8Num42z1">
    <w:name w:val="WW8Num42z1"/>
    <w:rsid w:val="005849B9"/>
  </w:style>
  <w:style w:type="character" w:customStyle="1" w:styleId="WW8Num42z2">
    <w:name w:val="WW8Num42z2"/>
    <w:rsid w:val="005849B9"/>
  </w:style>
  <w:style w:type="character" w:customStyle="1" w:styleId="WW8Num42z3">
    <w:name w:val="WW8Num42z3"/>
    <w:rsid w:val="005849B9"/>
  </w:style>
  <w:style w:type="character" w:customStyle="1" w:styleId="WW8Num42z4">
    <w:name w:val="WW8Num42z4"/>
    <w:rsid w:val="005849B9"/>
  </w:style>
  <w:style w:type="character" w:customStyle="1" w:styleId="WW8Num42z5">
    <w:name w:val="WW8Num42z5"/>
    <w:rsid w:val="005849B9"/>
  </w:style>
  <w:style w:type="character" w:customStyle="1" w:styleId="WW8Num42z6">
    <w:name w:val="WW8Num42z6"/>
    <w:rsid w:val="005849B9"/>
  </w:style>
  <w:style w:type="character" w:customStyle="1" w:styleId="WW8Num42z7">
    <w:name w:val="WW8Num42z7"/>
    <w:rsid w:val="005849B9"/>
  </w:style>
  <w:style w:type="character" w:customStyle="1" w:styleId="WW8Num42z8">
    <w:name w:val="WW8Num42z8"/>
    <w:rsid w:val="005849B9"/>
  </w:style>
  <w:style w:type="character" w:customStyle="1" w:styleId="WW8Num43z0">
    <w:name w:val="WW8Num43z0"/>
    <w:rsid w:val="005849B9"/>
    <w:rPr>
      <w:rFonts w:ascii="Symbol" w:hAnsi="Symbol" w:cs="OpenSymbol"/>
    </w:rPr>
  </w:style>
  <w:style w:type="character" w:customStyle="1" w:styleId="WW8Num43z1">
    <w:name w:val="WW8Num43z1"/>
    <w:rsid w:val="005849B9"/>
    <w:rPr>
      <w:rFonts w:ascii="OpenSymbol" w:hAnsi="OpenSymbol" w:cs="OpenSymbol"/>
    </w:rPr>
  </w:style>
  <w:style w:type="character" w:customStyle="1" w:styleId="WW8Num44z0">
    <w:name w:val="WW8Num44z0"/>
    <w:rsid w:val="005849B9"/>
  </w:style>
  <w:style w:type="character" w:customStyle="1" w:styleId="WW8Num44z1">
    <w:name w:val="WW8Num44z1"/>
    <w:rsid w:val="005849B9"/>
  </w:style>
  <w:style w:type="character" w:customStyle="1" w:styleId="WW8Num44z2">
    <w:name w:val="WW8Num44z2"/>
    <w:rsid w:val="005849B9"/>
  </w:style>
  <w:style w:type="character" w:customStyle="1" w:styleId="WW8Num44z3">
    <w:name w:val="WW8Num44z3"/>
    <w:rsid w:val="005849B9"/>
  </w:style>
  <w:style w:type="character" w:customStyle="1" w:styleId="WW8Num44z4">
    <w:name w:val="WW8Num44z4"/>
    <w:rsid w:val="005849B9"/>
  </w:style>
  <w:style w:type="character" w:customStyle="1" w:styleId="WW8Num44z5">
    <w:name w:val="WW8Num44z5"/>
    <w:rsid w:val="005849B9"/>
  </w:style>
  <w:style w:type="character" w:customStyle="1" w:styleId="WW8Num44z6">
    <w:name w:val="WW8Num44z6"/>
    <w:rsid w:val="005849B9"/>
  </w:style>
  <w:style w:type="character" w:customStyle="1" w:styleId="WW8Num44z7">
    <w:name w:val="WW8Num44z7"/>
    <w:rsid w:val="005849B9"/>
  </w:style>
  <w:style w:type="character" w:customStyle="1" w:styleId="WW8Num44z8">
    <w:name w:val="WW8Num44z8"/>
    <w:rsid w:val="005849B9"/>
  </w:style>
  <w:style w:type="character" w:customStyle="1" w:styleId="WW8Num45z0">
    <w:name w:val="WW8Num45z0"/>
    <w:rsid w:val="005849B9"/>
    <w:rPr>
      <w:rFonts w:ascii="Symbol" w:hAnsi="Symbol" w:cs="Symbol"/>
    </w:rPr>
  </w:style>
  <w:style w:type="character" w:customStyle="1" w:styleId="WW8Num45z1">
    <w:name w:val="WW8Num45z1"/>
    <w:rsid w:val="005849B9"/>
    <w:rPr>
      <w:rFonts w:ascii="OpenSymbol" w:hAnsi="OpenSymbol" w:cs="OpenSymbol"/>
    </w:rPr>
  </w:style>
  <w:style w:type="character" w:customStyle="1" w:styleId="WW8Num46z0">
    <w:name w:val="WW8Num46z0"/>
    <w:rsid w:val="005849B9"/>
    <w:rPr>
      <w:rFonts w:ascii="Symbol" w:hAnsi="Symbol" w:cs="Symbol"/>
    </w:rPr>
  </w:style>
  <w:style w:type="character" w:customStyle="1" w:styleId="WW8Num46z1">
    <w:name w:val="WW8Num46z1"/>
    <w:rsid w:val="005849B9"/>
    <w:rPr>
      <w:rFonts w:ascii="OpenSymbol" w:hAnsi="OpenSymbol" w:cs="OpenSymbol"/>
    </w:rPr>
  </w:style>
  <w:style w:type="character" w:customStyle="1" w:styleId="WW8Num47z0">
    <w:name w:val="WW8Num47z0"/>
    <w:rsid w:val="005849B9"/>
    <w:rPr>
      <w:rFonts w:ascii="Symbol" w:hAnsi="Symbol" w:cs="Symbol"/>
    </w:rPr>
  </w:style>
  <w:style w:type="character" w:customStyle="1" w:styleId="WW8Num47z1">
    <w:name w:val="WW8Num47z1"/>
    <w:rsid w:val="005849B9"/>
    <w:rPr>
      <w:rFonts w:ascii="OpenSymbol" w:hAnsi="OpenSymbol" w:cs="OpenSymbol"/>
    </w:rPr>
  </w:style>
  <w:style w:type="character" w:customStyle="1" w:styleId="WW8Num48z0">
    <w:name w:val="WW8Num48z0"/>
    <w:rsid w:val="005849B9"/>
    <w:rPr>
      <w:rFonts w:ascii="Symbol" w:hAnsi="Symbol" w:cs="Symbol"/>
    </w:rPr>
  </w:style>
  <w:style w:type="character" w:customStyle="1" w:styleId="WW8Num48z1">
    <w:name w:val="WW8Num48z1"/>
    <w:rsid w:val="005849B9"/>
    <w:rPr>
      <w:rFonts w:ascii="OpenSymbol" w:hAnsi="OpenSymbol" w:cs="OpenSymbol"/>
    </w:rPr>
  </w:style>
  <w:style w:type="character" w:customStyle="1" w:styleId="WW8Num49z0">
    <w:name w:val="WW8Num49z0"/>
    <w:rsid w:val="005849B9"/>
    <w:rPr>
      <w:rFonts w:ascii="Symbol" w:hAnsi="Symbol" w:cs="Symbol"/>
    </w:rPr>
  </w:style>
  <w:style w:type="character" w:customStyle="1" w:styleId="WW8Num49z1">
    <w:name w:val="WW8Num49z1"/>
    <w:rsid w:val="005849B9"/>
    <w:rPr>
      <w:rFonts w:ascii="OpenSymbol" w:hAnsi="OpenSymbol" w:cs="OpenSymbol"/>
    </w:rPr>
  </w:style>
  <w:style w:type="character" w:customStyle="1" w:styleId="WW8Num50z0">
    <w:name w:val="WW8Num50z0"/>
    <w:rsid w:val="005849B9"/>
    <w:rPr>
      <w:rFonts w:ascii="Symbol" w:hAnsi="Symbol" w:cs="Symbol"/>
    </w:rPr>
  </w:style>
  <w:style w:type="character" w:customStyle="1" w:styleId="WW8Num50z1">
    <w:name w:val="WW8Num50z1"/>
    <w:rsid w:val="005849B9"/>
    <w:rPr>
      <w:rFonts w:ascii="OpenSymbol" w:hAnsi="OpenSymbol" w:cs="OpenSymbol"/>
    </w:rPr>
  </w:style>
  <w:style w:type="character" w:customStyle="1" w:styleId="WW8Num51z0">
    <w:name w:val="WW8Num51z0"/>
    <w:rsid w:val="005849B9"/>
    <w:rPr>
      <w:rFonts w:ascii="Symbol" w:hAnsi="Symbol" w:cs="Symbol"/>
    </w:rPr>
  </w:style>
  <w:style w:type="character" w:customStyle="1" w:styleId="WW8Num51z1">
    <w:name w:val="WW8Num51z1"/>
    <w:rsid w:val="005849B9"/>
    <w:rPr>
      <w:rFonts w:ascii="OpenSymbol" w:hAnsi="OpenSymbol" w:cs="OpenSymbol"/>
    </w:rPr>
  </w:style>
  <w:style w:type="character" w:customStyle="1" w:styleId="Domylnaczcionkaakapitu1">
    <w:name w:val="Domyślna czcionka akapitu1"/>
    <w:rsid w:val="005849B9"/>
  </w:style>
  <w:style w:type="character" w:customStyle="1" w:styleId="TekstdymkaZnak">
    <w:name w:val="Tekst dymka Znak"/>
    <w:rsid w:val="005849B9"/>
    <w:rPr>
      <w:rFonts w:ascii="Tahoma" w:hAnsi="Tahoma" w:cs="Tahoma"/>
      <w:sz w:val="16"/>
      <w:szCs w:val="16"/>
    </w:rPr>
  </w:style>
  <w:style w:type="character" w:customStyle="1" w:styleId="NagwekZnak">
    <w:name w:val="Nagłówek Znak"/>
    <w:basedOn w:val="Domylnaczcionkaakapitu1"/>
    <w:rsid w:val="005849B9"/>
  </w:style>
  <w:style w:type="character" w:customStyle="1" w:styleId="StopkaZnak">
    <w:name w:val="Stopka Znak"/>
    <w:basedOn w:val="Domylnaczcionkaakapitu1"/>
    <w:uiPriority w:val="99"/>
    <w:rsid w:val="005849B9"/>
  </w:style>
  <w:style w:type="character" w:styleId="Pogrubienie">
    <w:name w:val="Strong"/>
    <w:qFormat/>
    <w:rsid w:val="005849B9"/>
    <w:rPr>
      <w:b/>
      <w:bCs/>
    </w:rPr>
  </w:style>
  <w:style w:type="character" w:customStyle="1" w:styleId="ListLabel1">
    <w:name w:val="ListLabel 1"/>
    <w:rsid w:val="005849B9"/>
    <w:rPr>
      <w:b w:val="0"/>
      <w:color w:val="00000A"/>
    </w:rPr>
  </w:style>
  <w:style w:type="character" w:customStyle="1" w:styleId="ListLabel2">
    <w:name w:val="ListLabel 2"/>
    <w:rsid w:val="005849B9"/>
    <w:rPr>
      <w:rFonts w:cs="Courier New"/>
    </w:rPr>
  </w:style>
  <w:style w:type="character" w:customStyle="1" w:styleId="ListLabel3">
    <w:name w:val="ListLabel 3"/>
    <w:rsid w:val="005849B9"/>
    <w:rPr>
      <w:rFonts w:cs="font209"/>
    </w:rPr>
  </w:style>
  <w:style w:type="character" w:customStyle="1" w:styleId="ListLabel4">
    <w:name w:val="ListLabel 4"/>
    <w:rsid w:val="005849B9"/>
    <w:rPr>
      <w:rFonts w:eastAsia="Calibri" w:cs="Times New Roman"/>
    </w:rPr>
  </w:style>
  <w:style w:type="character" w:customStyle="1" w:styleId="ListLabel5">
    <w:name w:val="ListLabel 5"/>
    <w:rsid w:val="005849B9"/>
    <w:rPr>
      <w:rFonts w:eastAsia="OpenSymbol" w:cs="OpenSymbol"/>
    </w:rPr>
  </w:style>
  <w:style w:type="character" w:customStyle="1" w:styleId="Symbolewypunktowania">
    <w:name w:val="Symbole wypunktowania"/>
    <w:rsid w:val="005849B9"/>
    <w:rPr>
      <w:rFonts w:ascii="OpenSymbol" w:eastAsia="OpenSymbol" w:hAnsi="OpenSymbol" w:cs="OpenSymbol"/>
    </w:rPr>
  </w:style>
  <w:style w:type="character" w:customStyle="1" w:styleId="Znakinumeracji">
    <w:name w:val="Znaki numeracji"/>
    <w:rsid w:val="005849B9"/>
  </w:style>
  <w:style w:type="character" w:styleId="Uwydatnienie">
    <w:name w:val="Emphasis"/>
    <w:qFormat/>
    <w:rsid w:val="005849B9"/>
    <w:rPr>
      <w:i/>
      <w:iCs/>
    </w:rPr>
  </w:style>
  <w:style w:type="paragraph" w:customStyle="1" w:styleId="Nagwek10">
    <w:name w:val="Nagłówek1"/>
    <w:basedOn w:val="Normalny"/>
    <w:next w:val="Tekstpodstawowy"/>
    <w:rsid w:val="005849B9"/>
    <w:pPr>
      <w:keepNext/>
      <w:widowControl w:val="0"/>
      <w:suppressAutoHyphens/>
      <w:spacing w:before="240" w:after="120" w:line="100" w:lineRule="atLeast"/>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5849B9"/>
    <w:pPr>
      <w:widowControl w:val="0"/>
      <w:suppressAutoHyphens/>
      <w:spacing w:after="120" w:line="100" w:lineRule="atLeast"/>
    </w:pPr>
    <w:rPr>
      <w:rFonts w:ascii="Times New Roman" w:eastAsia="SimSun" w:hAnsi="Times New Roman" w:cs="Mangal"/>
      <w:kern w:val="1"/>
      <w:sz w:val="24"/>
      <w:szCs w:val="24"/>
      <w:lang w:eastAsia="hi-IN" w:bidi="hi-IN"/>
    </w:rPr>
  </w:style>
  <w:style w:type="character" w:customStyle="1" w:styleId="TekstpodstawowyZnak">
    <w:name w:val="Tekst podstawowy Znak"/>
    <w:basedOn w:val="Domylnaczcionkaakapitu"/>
    <w:link w:val="Tekstpodstawowy"/>
    <w:rsid w:val="005849B9"/>
    <w:rPr>
      <w:rFonts w:ascii="Times New Roman" w:eastAsia="SimSun" w:hAnsi="Times New Roman" w:cs="Mangal"/>
      <w:kern w:val="1"/>
      <w:sz w:val="24"/>
      <w:szCs w:val="24"/>
      <w:lang w:eastAsia="hi-IN" w:bidi="hi-IN"/>
    </w:rPr>
  </w:style>
  <w:style w:type="paragraph" w:styleId="Lista">
    <w:name w:val="List"/>
    <w:basedOn w:val="Tekstpodstawowy"/>
    <w:rsid w:val="005849B9"/>
  </w:style>
  <w:style w:type="paragraph" w:customStyle="1" w:styleId="Podpis1">
    <w:name w:val="Podpis1"/>
    <w:basedOn w:val="Normalny"/>
    <w:rsid w:val="005849B9"/>
    <w:pPr>
      <w:widowControl w:val="0"/>
      <w:suppressLineNumbers/>
      <w:suppressAutoHyphens/>
      <w:spacing w:before="120" w:after="120" w:line="100" w:lineRule="atLeast"/>
    </w:pPr>
    <w:rPr>
      <w:rFonts w:ascii="Times New Roman" w:eastAsia="SimSun" w:hAnsi="Times New Roman" w:cs="Mangal"/>
      <w:i/>
      <w:iCs/>
      <w:kern w:val="1"/>
      <w:sz w:val="24"/>
      <w:szCs w:val="24"/>
      <w:lang w:eastAsia="hi-IN" w:bidi="hi-IN"/>
    </w:rPr>
  </w:style>
  <w:style w:type="paragraph" w:customStyle="1" w:styleId="Indeks">
    <w:name w:val="Indeks"/>
    <w:basedOn w:val="Normalny"/>
    <w:rsid w:val="005849B9"/>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Akapitzlist1">
    <w:name w:val="Akapit z listą1"/>
    <w:basedOn w:val="Normalny"/>
    <w:rsid w:val="005849B9"/>
    <w:pPr>
      <w:widowControl w:val="0"/>
      <w:suppressAutoHyphens/>
      <w:spacing w:after="0" w:line="100" w:lineRule="atLeast"/>
      <w:ind w:left="720"/>
    </w:pPr>
    <w:rPr>
      <w:rFonts w:ascii="Times New Roman" w:eastAsia="SimSun" w:hAnsi="Times New Roman" w:cs="Mangal"/>
      <w:kern w:val="1"/>
      <w:sz w:val="24"/>
      <w:szCs w:val="24"/>
      <w:lang w:eastAsia="hi-IN" w:bidi="hi-IN"/>
    </w:rPr>
  </w:style>
  <w:style w:type="paragraph" w:customStyle="1" w:styleId="Tekstdymka1">
    <w:name w:val="Tekst dymka1"/>
    <w:basedOn w:val="Normalny"/>
    <w:rsid w:val="005849B9"/>
    <w:pPr>
      <w:widowControl w:val="0"/>
      <w:suppressAutoHyphens/>
      <w:spacing w:after="0" w:line="100" w:lineRule="atLeast"/>
    </w:pPr>
    <w:rPr>
      <w:rFonts w:ascii="Tahoma" w:eastAsia="SimSun" w:hAnsi="Tahoma" w:cs="Tahoma"/>
      <w:kern w:val="1"/>
      <w:sz w:val="16"/>
      <w:szCs w:val="16"/>
      <w:lang w:eastAsia="hi-IN" w:bidi="hi-IN"/>
    </w:rPr>
  </w:style>
  <w:style w:type="paragraph" w:styleId="Nagwek">
    <w:name w:val="header"/>
    <w:basedOn w:val="Normalny"/>
    <w:link w:val="NagwekZnak1"/>
    <w:rsid w:val="005849B9"/>
    <w:pPr>
      <w:widowControl w:val="0"/>
      <w:suppressLineNumbers/>
      <w:tabs>
        <w:tab w:val="center" w:pos="4536"/>
        <w:tab w:val="right" w:pos="9072"/>
      </w:tabs>
      <w:suppressAutoHyphens/>
      <w:spacing w:after="0" w:line="100" w:lineRule="atLeast"/>
    </w:pPr>
    <w:rPr>
      <w:rFonts w:ascii="Times New Roman" w:eastAsia="SimSun" w:hAnsi="Times New Roman" w:cs="Mangal"/>
      <w:kern w:val="1"/>
      <w:sz w:val="24"/>
      <w:szCs w:val="24"/>
      <w:lang w:eastAsia="hi-IN" w:bidi="hi-IN"/>
    </w:rPr>
  </w:style>
  <w:style w:type="character" w:customStyle="1" w:styleId="NagwekZnak1">
    <w:name w:val="Nagłówek Znak1"/>
    <w:basedOn w:val="Domylnaczcionkaakapitu"/>
    <w:link w:val="Nagwek"/>
    <w:rsid w:val="005849B9"/>
    <w:rPr>
      <w:rFonts w:ascii="Times New Roman" w:eastAsia="SimSun" w:hAnsi="Times New Roman" w:cs="Mangal"/>
      <w:kern w:val="1"/>
      <w:sz w:val="24"/>
      <w:szCs w:val="24"/>
      <w:lang w:eastAsia="hi-IN" w:bidi="hi-IN"/>
    </w:rPr>
  </w:style>
  <w:style w:type="paragraph" w:styleId="Stopka">
    <w:name w:val="footer"/>
    <w:basedOn w:val="Normalny"/>
    <w:link w:val="StopkaZnak1"/>
    <w:uiPriority w:val="99"/>
    <w:rsid w:val="005849B9"/>
    <w:pPr>
      <w:widowControl w:val="0"/>
      <w:suppressLineNumbers/>
      <w:tabs>
        <w:tab w:val="center" w:pos="4536"/>
        <w:tab w:val="right" w:pos="9072"/>
      </w:tabs>
      <w:suppressAutoHyphens/>
      <w:spacing w:after="0" w:line="100" w:lineRule="atLeast"/>
    </w:pPr>
    <w:rPr>
      <w:rFonts w:ascii="Times New Roman" w:eastAsia="SimSun" w:hAnsi="Times New Roman" w:cs="Mangal"/>
      <w:kern w:val="1"/>
      <w:sz w:val="24"/>
      <w:szCs w:val="24"/>
      <w:lang w:eastAsia="hi-IN" w:bidi="hi-IN"/>
    </w:rPr>
  </w:style>
  <w:style w:type="character" w:customStyle="1" w:styleId="StopkaZnak1">
    <w:name w:val="Stopka Znak1"/>
    <w:basedOn w:val="Domylnaczcionkaakapitu"/>
    <w:link w:val="Stopka"/>
    <w:uiPriority w:val="99"/>
    <w:rsid w:val="005849B9"/>
    <w:rPr>
      <w:rFonts w:ascii="Times New Roman" w:eastAsia="SimSun" w:hAnsi="Times New Roman" w:cs="Mangal"/>
      <w:kern w:val="1"/>
      <w:sz w:val="24"/>
      <w:szCs w:val="24"/>
      <w:lang w:eastAsia="hi-IN" w:bidi="hi-IN"/>
    </w:rPr>
  </w:style>
  <w:style w:type="paragraph" w:customStyle="1" w:styleId="Zawartotabeli">
    <w:name w:val="Zawartość tabeli"/>
    <w:basedOn w:val="Normalny"/>
    <w:rsid w:val="005849B9"/>
    <w:pPr>
      <w:widowControl w:val="0"/>
      <w:suppressLineNumbers/>
      <w:suppressAutoHyphens/>
      <w:spacing w:after="0" w:line="100" w:lineRule="atLeast"/>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5849B9"/>
    <w:pPr>
      <w:jc w:val="center"/>
    </w:pPr>
    <w:rPr>
      <w:b/>
      <w:bCs/>
    </w:rPr>
  </w:style>
  <w:style w:type="paragraph" w:styleId="Tekstdymka">
    <w:name w:val="Balloon Text"/>
    <w:basedOn w:val="Normalny"/>
    <w:link w:val="TekstdymkaZnak1"/>
    <w:uiPriority w:val="99"/>
    <w:semiHidden/>
    <w:unhideWhenUsed/>
    <w:rsid w:val="005849B9"/>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TekstdymkaZnak1">
    <w:name w:val="Tekst dymka Znak1"/>
    <w:basedOn w:val="Domylnaczcionkaakapitu"/>
    <w:link w:val="Tekstdymka"/>
    <w:uiPriority w:val="99"/>
    <w:semiHidden/>
    <w:rsid w:val="005849B9"/>
    <w:rPr>
      <w:rFonts w:ascii="Segoe UI" w:eastAsia="SimSun" w:hAnsi="Segoe UI" w:cs="Mangal"/>
      <w:kern w:val="1"/>
      <w:sz w:val="18"/>
      <w:szCs w:val="16"/>
      <w:lang w:eastAsia="hi-IN" w:bidi="hi-IN"/>
    </w:rPr>
  </w:style>
  <w:style w:type="paragraph" w:styleId="NormalnyWeb">
    <w:name w:val="Normal (Web)"/>
    <w:basedOn w:val="Normalny"/>
    <w:uiPriority w:val="99"/>
    <w:semiHidden/>
    <w:unhideWhenUsed/>
    <w:rsid w:val="005849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irstParagraph">
    <w:name w:val="First Paragraph"/>
    <w:basedOn w:val="Tekstpodstawowy"/>
    <w:rsid w:val="005849B9"/>
    <w:pPr>
      <w:widowControl/>
      <w:spacing w:before="180" w:after="180" w:line="240" w:lineRule="auto"/>
    </w:pPr>
    <w:rPr>
      <w:rFonts w:ascii="Cambria" w:hAnsi="Cambria" w:cs="Cambria"/>
      <w:kern w:val="0"/>
      <w:lang w:val="en-US" w:eastAsia="ar-SA" w:bidi="ar-SA"/>
    </w:rPr>
  </w:style>
  <w:style w:type="paragraph" w:customStyle="1" w:styleId="Standard">
    <w:name w:val="Standard"/>
    <w:rsid w:val="005849B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ezodstpw">
    <w:name w:val="No Spacing"/>
    <w:link w:val="BezodstpwZnak"/>
    <w:uiPriority w:val="1"/>
    <w:qFormat/>
    <w:rsid w:val="005849B9"/>
    <w:pPr>
      <w:spacing w:after="0" w:line="240" w:lineRule="auto"/>
    </w:pPr>
    <w:rPr>
      <w:rFonts w:ascii="Calibri" w:eastAsia="Times New Roman" w:hAnsi="Calibri" w:cs="Times New Roman"/>
      <w:lang w:val="de-DE" w:eastAsia="de-DE"/>
    </w:rPr>
  </w:style>
  <w:style w:type="character" w:customStyle="1" w:styleId="BezodstpwZnak">
    <w:name w:val="Bez odstępów Znak"/>
    <w:link w:val="Bezodstpw"/>
    <w:uiPriority w:val="1"/>
    <w:rsid w:val="005849B9"/>
    <w:rPr>
      <w:rFonts w:ascii="Calibri" w:eastAsia="Times New Roman" w:hAnsi="Calibri"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8997</Words>
  <Characters>56682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4</cp:revision>
  <dcterms:created xsi:type="dcterms:W3CDTF">2019-08-14T08:52:00Z</dcterms:created>
  <dcterms:modified xsi:type="dcterms:W3CDTF">2019-09-16T16:50:00Z</dcterms:modified>
</cp:coreProperties>
</file>